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0A498F">
        <w:rPr>
          <w:sz w:val="18"/>
          <w:szCs w:val="18"/>
        </w:rPr>
        <w:t>08</w:t>
      </w:r>
      <w:r w:rsidR="0038700A" w:rsidRPr="0038700A">
        <w:rPr>
          <w:sz w:val="18"/>
          <w:szCs w:val="18"/>
          <w:vertAlign w:val="superscript"/>
        </w:rPr>
        <w:t>th</w:t>
      </w:r>
      <w:r w:rsidR="00D759D2">
        <w:rPr>
          <w:sz w:val="18"/>
          <w:szCs w:val="18"/>
        </w:rPr>
        <w:t xml:space="preserve"> </w:t>
      </w:r>
      <w:r w:rsidR="000A498F">
        <w:rPr>
          <w:sz w:val="18"/>
          <w:szCs w:val="18"/>
        </w:rPr>
        <w:t>Febr</w:t>
      </w:r>
      <w:r w:rsidR="00CA098C">
        <w:rPr>
          <w:sz w:val="18"/>
          <w:szCs w:val="18"/>
        </w:rPr>
        <w:t>uary, 2016</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E20B4E">
        <w:rPr>
          <w:bCs/>
          <w:sz w:val="18"/>
          <w:szCs w:val="18"/>
        </w:rPr>
        <w:t>,</w:t>
      </w:r>
      <w:r w:rsidR="00070990">
        <w:rPr>
          <w:bCs/>
          <w:sz w:val="18"/>
          <w:szCs w:val="18"/>
        </w:rPr>
        <w:t xml:space="preserve"> </w:t>
      </w:r>
      <w:r w:rsidR="00A76529">
        <w:rPr>
          <w:bCs/>
          <w:sz w:val="18"/>
          <w:szCs w:val="18"/>
        </w:rPr>
        <w:t xml:space="preserve">J Moores,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0D73EC">
        <w:rPr>
          <w:sz w:val="18"/>
          <w:szCs w:val="18"/>
        </w:rPr>
        <w:t xml:space="preserve"> 1-8</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0A498F">
        <w:rPr>
          <w:sz w:val="18"/>
          <w:szCs w:val="18"/>
        </w:rPr>
        <w:t>2</w:t>
      </w:r>
      <w:r w:rsidR="0016283E">
        <w:rPr>
          <w:sz w:val="18"/>
          <w:szCs w:val="18"/>
        </w:rPr>
        <w:t xml:space="preserve"> member</w:t>
      </w:r>
      <w:r w:rsidR="0038700A">
        <w:rPr>
          <w:sz w:val="18"/>
          <w:szCs w:val="18"/>
        </w:rPr>
        <w:t>s</w:t>
      </w:r>
      <w:r w:rsidR="00A76529">
        <w:rPr>
          <w:sz w:val="18"/>
          <w:szCs w:val="18"/>
        </w:rPr>
        <w:t xml:space="preserve"> of the public</w:t>
      </w:r>
      <w:r w:rsidR="000D73EC">
        <w:rPr>
          <w:sz w:val="18"/>
          <w:szCs w:val="18"/>
        </w:rPr>
        <w:t>, items 1-8</w:t>
      </w:r>
      <w:r w:rsidR="003457FF">
        <w:rPr>
          <w:sz w:val="18"/>
          <w:szCs w:val="18"/>
        </w:rPr>
        <w:t xml:space="preserve"> </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A76529" w:rsidRDefault="000A498F" w:rsidP="00D759D2">
      <w:pPr>
        <w:ind w:left="709"/>
        <w:rPr>
          <w:sz w:val="18"/>
          <w:szCs w:val="18"/>
        </w:rPr>
      </w:pPr>
      <w:r>
        <w:rPr>
          <w:b/>
          <w:sz w:val="18"/>
          <w:szCs w:val="18"/>
        </w:rPr>
        <w:t>RESOLVED</w:t>
      </w:r>
      <w:r>
        <w:rPr>
          <w:sz w:val="18"/>
          <w:szCs w:val="18"/>
        </w:rPr>
        <w:t xml:space="preserve"> to accept the apology of Cllr D Jones</w:t>
      </w:r>
      <w:r w:rsidR="003457FF">
        <w:rPr>
          <w:sz w:val="18"/>
          <w:szCs w:val="18"/>
        </w:rPr>
        <w:t>.</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Pr="00096556" w:rsidRDefault="00A6728C" w:rsidP="00A76529">
      <w:pPr>
        <w:ind w:left="709" w:hanging="567"/>
        <w:jc w:val="both"/>
        <w:rPr>
          <w:bCs/>
          <w:sz w:val="18"/>
          <w:szCs w:val="18"/>
        </w:rPr>
      </w:pPr>
      <w:r>
        <w:rPr>
          <w:b/>
          <w:bCs/>
          <w:sz w:val="18"/>
          <w:szCs w:val="18"/>
        </w:rPr>
        <w:tab/>
      </w:r>
      <w:r w:rsidR="000A498F">
        <w:rPr>
          <w:bCs/>
          <w:sz w:val="18"/>
          <w:szCs w:val="18"/>
        </w:rPr>
        <w:t>Nothing was discussed.</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A76529" w:rsidRDefault="00F53AC7" w:rsidP="00D81553">
      <w:pPr>
        <w:pStyle w:val="Subtitle"/>
        <w:ind w:left="709" w:hanging="567"/>
        <w:jc w:val="both"/>
        <w:rPr>
          <w:rFonts w:ascii="Times New Roman" w:hAnsi="Times New Roman"/>
          <w:b w:val="0"/>
          <w:sz w:val="18"/>
          <w:szCs w:val="18"/>
        </w:rPr>
      </w:pPr>
      <w:r>
        <w:rPr>
          <w:rFonts w:ascii="Times New Roman" w:hAnsi="Times New Roman"/>
          <w:sz w:val="18"/>
          <w:szCs w:val="18"/>
        </w:rPr>
        <w:tab/>
      </w:r>
      <w:r w:rsidR="001A2D59" w:rsidRPr="001A2D59">
        <w:rPr>
          <w:rFonts w:ascii="Times New Roman" w:hAnsi="Times New Roman"/>
          <w:b w:val="0"/>
          <w:sz w:val="18"/>
          <w:szCs w:val="18"/>
        </w:rPr>
        <w:t xml:space="preserve">The Clerk said that </w:t>
      </w:r>
      <w:r w:rsidR="000A498F">
        <w:rPr>
          <w:rFonts w:ascii="Times New Roman" w:hAnsi="Times New Roman"/>
          <w:b w:val="0"/>
          <w:sz w:val="18"/>
          <w:szCs w:val="18"/>
        </w:rPr>
        <w:t>the Police website had not been updated so he was unable to give a report.</w:t>
      </w:r>
      <w:r w:rsidR="00A76529">
        <w:rPr>
          <w:rFonts w:ascii="Times New Roman" w:hAnsi="Times New Roman"/>
          <w:b w:val="0"/>
          <w:sz w:val="18"/>
          <w:szCs w:val="18"/>
        </w:rPr>
        <w:tab/>
      </w:r>
    </w:p>
    <w:p w:rsidR="00A76529" w:rsidRPr="00B4153E" w:rsidRDefault="00A76529" w:rsidP="00047F6B">
      <w:pPr>
        <w:pStyle w:val="Subtitle"/>
        <w:tabs>
          <w:tab w:val="left" w:pos="2835"/>
        </w:tabs>
        <w:ind w:left="709" w:hanging="567"/>
        <w:jc w:val="both"/>
        <w:rPr>
          <w:rFonts w:ascii="Times New Roman" w:hAnsi="Times New Roman"/>
          <w:b w:val="0"/>
          <w:sz w:val="18"/>
          <w:szCs w:val="18"/>
        </w:rPr>
      </w:pP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FA40CB" w:rsidRDefault="00D81553"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Pound footpath. Following a complaint from a Carharrack resident he arranged for the footpath to be trimmed and for the dog warden to attend. Parents who use the path have been given advice on how to report cases of dog fouling.</w:t>
      </w:r>
    </w:p>
    <w:p w:rsidR="00D81553" w:rsidRDefault="00D81553" w:rsidP="00CA098C">
      <w:pPr>
        <w:pStyle w:val="Subtitle"/>
        <w:numPr>
          <w:ilvl w:val="0"/>
          <w:numId w:val="43"/>
        </w:numPr>
        <w:tabs>
          <w:tab w:val="left" w:pos="709"/>
        </w:tabs>
        <w:jc w:val="left"/>
        <w:rPr>
          <w:rFonts w:ascii="Times New Roman" w:hAnsi="Times New Roman"/>
          <w:b w:val="0"/>
          <w:sz w:val="18"/>
        </w:rPr>
      </w:pPr>
      <w:proofErr w:type="spellStart"/>
      <w:r>
        <w:rPr>
          <w:rFonts w:ascii="Times New Roman" w:hAnsi="Times New Roman"/>
          <w:b w:val="0"/>
          <w:sz w:val="18"/>
        </w:rPr>
        <w:t>Cardrew</w:t>
      </w:r>
      <w:proofErr w:type="spellEnd"/>
      <w:r>
        <w:rPr>
          <w:rFonts w:ascii="Times New Roman" w:hAnsi="Times New Roman"/>
          <w:b w:val="0"/>
          <w:sz w:val="18"/>
        </w:rPr>
        <w:t xml:space="preserve"> Health Centre. He is concerned for the 3000 patients who will have to register elsewhere when the Centre closes in August  2016 and said that there had been no consultation by the NHS. The existing surgeries have apparently said that they can take the additional patients but people had originally moved to the Centre as its opening times were more convenient.</w:t>
      </w:r>
    </w:p>
    <w:p w:rsidR="00D81553" w:rsidRDefault="00D81553"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Defibrillator. He attended the official handover of the machine at St Day Inn to the Parish Council.</w:t>
      </w:r>
    </w:p>
    <w:p w:rsidR="00D81553" w:rsidRDefault="00D81553"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St Day Old Church. He has been invited to become a Trustee but feels that he is unable to commit the amount of time needed.</w:t>
      </w:r>
    </w:p>
    <w:p w:rsidR="00D81553" w:rsidRDefault="00D81553"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Day Lewis pharmacy, NHS oral hearing. Although he has not been invited he will be at the hearing on 12th February.</w:t>
      </w:r>
    </w:p>
    <w:p w:rsidR="00D81553" w:rsidRDefault="00D81553"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Storms. He was aware that Three Firs Farm at Busveal was flooded recently and he also reported to CC the roads which need sweeping after the run-off of water.</w:t>
      </w:r>
    </w:p>
    <w:p w:rsidR="00D81553" w:rsidRDefault="00D81553"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Devolution funds. He is still awaiting a briefing</w:t>
      </w:r>
      <w:r w:rsidR="009A36D0">
        <w:rPr>
          <w:rFonts w:ascii="Times New Roman" w:hAnsi="Times New Roman"/>
          <w:b w:val="0"/>
          <w:sz w:val="18"/>
        </w:rPr>
        <w:t xml:space="preserve"> on how these will be us</w:t>
      </w:r>
      <w:r>
        <w:rPr>
          <w:rFonts w:ascii="Times New Roman" w:hAnsi="Times New Roman"/>
          <w:b w:val="0"/>
          <w:sz w:val="18"/>
        </w:rPr>
        <w:t xml:space="preserve">ed but feels </w:t>
      </w:r>
      <w:r w:rsidR="005E2532">
        <w:rPr>
          <w:rFonts w:ascii="Times New Roman" w:hAnsi="Times New Roman"/>
          <w:b w:val="0"/>
          <w:sz w:val="18"/>
        </w:rPr>
        <w:t>that they are most likely to go</w:t>
      </w:r>
      <w:r>
        <w:rPr>
          <w:rFonts w:ascii="Times New Roman" w:hAnsi="Times New Roman"/>
          <w:b w:val="0"/>
          <w:sz w:val="18"/>
        </w:rPr>
        <w:t xml:space="preserve"> to the major towns. He would prefer to see the money spent of infrastructure projects.</w:t>
      </w:r>
    </w:p>
    <w:p w:rsidR="005E2532" w:rsidRDefault="005E2532" w:rsidP="00CA098C">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 xml:space="preserve">Boundary Commission. The number of Cornwall </w:t>
      </w:r>
      <w:proofErr w:type="spellStart"/>
      <w:r>
        <w:rPr>
          <w:rFonts w:ascii="Times New Roman" w:hAnsi="Times New Roman"/>
          <w:b w:val="0"/>
          <w:sz w:val="18"/>
        </w:rPr>
        <w:t>Cllrs</w:t>
      </w:r>
      <w:proofErr w:type="spellEnd"/>
      <w:r>
        <w:rPr>
          <w:rFonts w:ascii="Times New Roman" w:hAnsi="Times New Roman"/>
          <w:b w:val="0"/>
          <w:sz w:val="18"/>
        </w:rPr>
        <w:t xml:space="preserve"> will not now change before 2021.</w:t>
      </w:r>
    </w:p>
    <w:p w:rsidR="00D81553" w:rsidRDefault="00F720C3" w:rsidP="00F720C3">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D81553">
        <w:rPr>
          <w:rFonts w:ascii="Times New Roman" w:hAnsi="Times New Roman"/>
          <w:sz w:val="18"/>
          <w:szCs w:val="18"/>
        </w:rPr>
        <w:t xml:space="preserve"> </w:t>
      </w:r>
    </w:p>
    <w:p w:rsidR="005505FA" w:rsidRDefault="00FC3F8D" w:rsidP="00F720C3">
      <w:pPr>
        <w:pStyle w:val="Subtitle"/>
        <w:ind w:left="709" w:hanging="425"/>
        <w:jc w:val="left"/>
        <w:rPr>
          <w:rFonts w:ascii="Times New Roman" w:hAnsi="Times New Roman"/>
          <w:bCs/>
          <w:sz w:val="18"/>
          <w:szCs w:val="18"/>
        </w:rPr>
      </w:pPr>
      <w:r>
        <w:rPr>
          <w:rFonts w:ascii="Times New Roman" w:hAnsi="Times New Roman"/>
          <w:sz w:val="18"/>
          <w:szCs w:val="18"/>
        </w:rPr>
        <w:t>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0A498F">
        <w:rPr>
          <w:rFonts w:ascii="Times New Roman" w:hAnsi="Times New Roman"/>
          <w:sz w:val="18"/>
          <w:szCs w:val="18"/>
        </w:rPr>
        <w:t>11th January</w:t>
      </w:r>
      <w:r w:rsidR="009A36D0">
        <w:rPr>
          <w:rFonts w:ascii="Times New Roman" w:hAnsi="Times New Roman"/>
          <w:bCs/>
          <w:sz w:val="18"/>
          <w:szCs w:val="18"/>
        </w:rPr>
        <w:t>, 2016</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w:t>
      </w:r>
      <w:r w:rsidR="009A36D0">
        <w:rPr>
          <w:rFonts w:ascii="Times New Roman" w:hAnsi="Times New Roman"/>
          <w:b w:val="0"/>
          <w:sz w:val="18"/>
          <w:szCs w:val="18"/>
        </w:rPr>
        <w:t xml:space="preserve">amended to show this meeting as 08th February and were then </w:t>
      </w:r>
      <w:r w:rsidR="003F2876" w:rsidRPr="008725D6">
        <w:rPr>
          <w:rFonts w:ascii="Times New Roman" w:hAnsi="Times New Roman"/>
          <w:b w:val="0"/>
          <w:sz w:val="18"/>
          <w:szCs w:val="18"/>
        </w:rPr>
        <w:t>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r w:rsidRPr="008725D6">
        <w:rPr>
          <w:sz w:val="18"/>
          <w:szCs w:val="18"/>
        </w:rPr>
        <w:t>Town Clock.</w:t>
      </w:r>
      <w:r w:rsidR="003A7DBD">
        <w:rPr>
          <w:sz w:val="18"/>
          <w:szCs w:val="18"/>
        </w:rPr>
        <w:t xml:space="preserve"> </w:t>
      </w:r>
      <w:r w:rsidR="005E2532">
        <w:rPr>
          <w:sz w:val="18"/>
          <w:szCs w:val="18"/>
        </w:rPr>
        <w:t>The Clerk said that a meeting has been held with the surveyor and contractor and that it has been decided to complete the top level where the clock is as this has not been badly affected by water. This will be done in time for the Cumbria Clock Co to return on 07</w:t>
      </w:r>
      <w:r w:rsidR="009A36D0">
        <w:rPr>
          <w:sz w:val="18"/>
          <w:szCs w:val="18"/>
        </w:rPr>
        <w:t>th</w:t>
      </w:r>
      <w:r w:rsidR="005E2532">
        <w:rPr>
          <w:sz w:val="18"/>
          <w:szCs w:val="18"/>
        </w:rPr>
        <w:t xml:space="preserve"> March to refit the hands and movement. The ground floor level will not now be </w:t>
      </w:r>
      <w:proofErr w:type="spellStart"/>
      <w:r w:rsidR="005E2532">
        <w:rPr>
          <w:sz w:val="18"/>
          <w:szCs w:val="18"/>
        </w:rPr>
        <w:t>repointed</w:t>
      </w:r>
      <w:proofErr w:type="spellEnd"/>
      <w:r w:rsidR="005E2532">
        <w:rPr>
          <w:sz w:val="18"/>
          <w:szCs w:val="18"/>
        </w:rPr>
        <w:t xml:space="preserve"> but instead will be battened off to allow the wall to dry out and also to allow tiles to be fixed more easily. The first floor will be </w:t>
      </w:r>
      <w:proofErr w:type="spellStart"/>
      <w:r w:rsidR="005E2532">
        <w:rPr>
          <w:sz w:val="18"/>
          <w:szCs w:val="18"/>
        </w:rPr>
        <w:t>repointed</w:t>
      </w:r>
      <w:proofErr w:type="spellEnd"/>
      <w:r w:rsidR="005E2532">
        <w:rPr>
          <w:sz w:val="18"/>
          <w:szCs w:val="18"/>
        </w:rPr>
        <w:t xml:space="preserve"> once it is dry enough but HLF has agreed to delay completion of the project if necessary. He also said that the scaffolding has been erected for the new roof on the War Memorial and he will be pushing the contractor to get back on site now.</w:t>
      </w:r>
    </w:p>
    <w:p w:rsidR="00DB5FD6" w:rsidRDefault="001A1F50" w:rsidP="000E59DE">
      <w:pPr>
        <w:ind w:left="993"/>
        <w:contextualSpacing/>
        <w:rPr>
          <w:sz w:val="18"/>
          <w:szCs w:val="18"/>
        </w:rPr>
      </w:pPr>
      <w:r>
        <w:rPr>
          <w:sz w:val="18"/>
          <w:szCs w:val="18"/>
        </w:rPr>
        <w:t xml:space="preserve">Community Litter Pick. </w:t>
      </w:r>
      <w:r w:rsidR="005E2532">
        <w:rPr>
          <w:sz w:val="18"/>
          <w:szCs w:val="18"/>
        </w:rPr>
        <w:t>This is to be on Saturday 13th February at 10.00am, meet in the Community Centre.</w:t>
      </w:r>
    </w:p>
    <w:p w:rsidR="005E2532" w:rsidRDefault="005E2532" w:rsidP="000E59DE">
      <w:pPr>
        <w:ind w:left="993"/>
        <w:contextualSpacing/>
        <w:rPr>
          <w:sz w:val="18"/>
          <w:szCs w:val="18"/>
        </w:rPr>
      </w:pPr>
      <w:r>
        <w:rPr>
          <w:sz w:val="18"/>
          <w:szCs w:val="18"/>
        </w:rPr>
        <w:t xml:space="preserve">Town Trail. Cllr </w:t>
      </w:r>
      <w:proofErr w:type="spellStart"/>
      <w:r>
        <w:rPr>
          <w:sz w:val="18"/>
          <w:szCs w:val="18"/>
        </w:rPr>
        <w:t>Newcombe</w:t>
      </w:r>
      <w:proofErr w:type="spellEnd"/>
      <w:r>
        <w:rPr>
          <w:sz w:val="18"/>
          <w:szCs w:val="18"/>
        </w:rPr>
        <w:t xml:space="preserve"> said that the metal plate at the entrance to the Old Church has become detached from its board.</w:t>
      </w:r>
    </w:p>
    <w:p w:rsidR="005E2532" w:rsidRPr="005E2532" w:rsidRDefault="005E2532" w:rsidP="000E59DE">
      <w:pPr>
        <w:ind w:left="993"/>
        <w:contextualSpacing/>
        <w:rPr>
          <w:sz w:val="18"/>
          <w:szCs w:val="18"/>
        </w:rPr>
      </w:pPr>
      <w:r>
        <w:rPr>
          <w:b/>
          <w:sz w:val="18"/>
          <w:szCs w:val="18"/>
        </w:rPr>
        <w:t>RESOLVED</w:t>
      </w:r>
      <w:r>
        <w:rPr>
          <w:sz w:val="18"/>
          <w:szCs w:val="18"/>
        </w:rPr>
        <w:t xml:space="preserve"> that the Clerk will remove it and try to get quotations for </w:t>
      </w:r>
      <w:proofErr w:type="spellStart"/>
      <w:r>
        <w:rPr>
          <w:sz w:val="18"/>
          <w:szCs w:val="18"/>
        </w:rPr>
        <w:t>relettering</w:t>
      </w:r>
      <w:proofErr w:type="spellEnd"/>
      <w:r>
        <w:rPr>
          <w:sz w:val="18"/>
          <w:szCs w:val="18"/>
        </w:rPr>
        <w:t>.</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DB5FD6" w:rsidRDefault="00DB5FD6" w:rsidP="00DB5FD6">
      <w:pPr>
        <w:ind w:left="993" w:hanging="284"/>
        <w:contextualSpacing/>
        <w:rPr>
          <w:sz w:val="18"/>
          <w:szCs w:val="18"/>
        </w:rPr>
      </w:pPr>
      <w:r>
        <w:rPr>
          <w:sz w:val="18"/>
          <w:szCs w:val="18"/>
        </w:rPr>
        <w:tab/>
      </w:r>
      <w:r w:rsidR="00D6517B">
        <w:rPr>
          <w:sz w:val="18"/>
          <w:szCs w:val="18"/>
        </w:rPr>
        <w:t xml:space="preserve">Footpath </w:t>
      </w:r>
      <w:r>
        <w:rPr>
          <w:sz w:val="18"/>
          <w:szCs w:val="18"/>
        </w:rPr>
        <w:t xml:space="preserve">10. </w:t>
      </w:r>
      <w:r w:rsidR="005E2532">
        <w:rPr>
          <w:sz w:val="18"/>
          <w:szCs w:val="18"/>
        </w:rPr>
        <w:t xml:space="preserve">Cllr </w:t>
      </w:r>
      <w:proofErr w:type="spellStart"/>
      <w:r w:rsidR="005E2532">
        <w:rPr>
          <w:sz w:val="18"/>
          <w:szCs w:val="18"/>
        </w:rPr>
        <w:t>Moores</w:t>
      </w:r>
      <w:proofErr w:type="spellEnd"/>
      <w:r w:rsidR="005E2532">
        <w:rPr>
          <w:sz w:val="18"/>
          <w:szCs w:val="18"/>
        </w:rPr>
        <w:t xml:space="preserve"> said that Ben Dickinson (</w:t>
      </w:r>
      <w:proofErr w:type="spellStart"/>
      <w:r w:rsidR="005E2532">
        <w:rPr>
          <w:sz w:val="18"/>
          <w:szCs w:val="18"/>
        </w:rPr>
        <w:t>Cormac</w:t>
      </w:r>
      <w:proofErr w:type="spellEnd"/>
      <w:r w:rsidR="005E2532">
        <w:rPr>
          <w:sz w:val="18"/>
          <w:szCs w:val="18"/>
        </w:rPr>
        <w:t>) was surprised to find that this has not been repaired and will now push</w:t>
      </w:r>
      <w:r w:rsidR="00617018">
        <w:rPr>
          <w:sz w:val="18"/>
          <w:szCs w:val="18"/>
        </w:rPr>
        <w:t xml:space="preserve"> for the work to be done.</w:t>
      </w:r>
    </w:p>
    <w:p w:rsidR="00617018" w:rsidRPr="0087025F" w:rsidRDefault="00617018" w:rsidP="00DB5FD6">
      <w:pPr>
        <w:ind w:left="993" w:hanging="284"/>
        <w:contextualSpacing/>
        <w:rPr>
          <w:b/>
          <w:sz w:val="18"/>
          <w:szCs w:val="18"/>
        </w:rPr>
      </w:pPr>
      <w:r>
        <w:rPr>
          <w:sz w:val="18"/>
          <w:szCs w:val="18"/>
        </w:rPr>
        <w:tab/>
        <w:t xml:space="preserve">Footpath 9. Cllr </w:t>
      </w:r>
      <w:proofErr w:type="spellStart"/>
      <w:r>
        <w:rPr>
          <w:sz w:val="18"/>
          <w:szCs w:val="18"/>
        </w:rPr>
        <w:t>Newcombe</w:t>
      </w:r>
      <w:proofErr w:type="spellEnd"/>
      <w:r>
        <w:rPr>
          <w:sz w:val="18"/>
          <w:szCs w:val="18"/>
        </w:rPr>
        <w:t xml:space="preserve"> said that some stones have fallen out of a hedge on this path which might cause problems in the future.</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F95AF2" w:rsidRPr="00F95AF2" w:rsidRDefault="00617018" w:rsidP="004D0022">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reported no problems.</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617018">
        <w:rPr>
          <w:rFonts w:ascii="Times New Roman" w:hAnsi="Times New Roman"/>
          <w:b w:val="0"/>
          <w:sz w:val="18"/>
          <w:szCs w:val="18"/>
        </w:rPr>
        <w:t xml:space="preserve">A meeting was held with Ben Dickinson to discuss drainage improvements to be made with 106 funds and a plan of the improvements was emailed to P </w:t>
      </w:r>
      <w:proofErr w:type="spellStart"/>
      <w:r w:rsidR="00617018">
        <w:rPr>
          <w:rFonts w:ascii="Times New Roman" w:hAnsi="Times New Roman"/>
          <w:b w:val="0"/>
          <w:sz w:val="18"/>
          <w:szCs w:val="18"/>
        </w:rPr>
        <w:t>Cllrs</w:t>
      </w:r>
      <w:proofErr w:type="spellEnd"/>
      <w:r w:rsidR="00617018">
        <w:rPr>
          <w:rFonts w:ascii="Times New Roman" w:hAnsi="Times New Roman"/>
          <w:b w:val="0"/>
          <w:sz w:val="18"/>
          <w:szCs w:val="18"/>
        </w:rPr>
        <w:t>. The Clerk is waiting for a costing plan to see what can be achieved with the funds available.</w:t>
      </w:r>
    </w:p>
    <w:p w:rsidR="000E4A21" w:rsidRDefault="00C00509" w:rsidP="000E4A21">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r w:rsidR="00CA098C">
        <w:rPr>
          <w:rFonts w:ascii="Times New Roman" w:hAnsi="Times New Roman"/>
          <w:b w:val="0"/>
          <w:sz w:val="18"/>
          <w:szCs w:val="18"/>
        </w:rPr>
        <w:t>Nothing to report.</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E20B4E">
        <w:rPr>
          <w:rFonts w:ascii="Times New Roman" w:hAnsi="Times New Roman"/>
          <w:b w:val="0"/>
          <w:sz w:val="18"/>
          <w:szCs w:val="18"/>
        </w:rPr>
        <w:t>Nothing to report.</w:t>
      </w:r>
    </w:p>
    <w:p w:rsidR="00617018" w:rsidRDefault="00617018" w:rsidP="005162F5">
      <w:pPr>
        <w:pStyle w:val="Subtitle"/>
        <w:ind w:left="993"/>
        <w:jc w:val="left"/>
        <w:rPr>
          <w:rFonts w:ascii="Times New Roman" w:hAnsi="Times New Roman"/>
          <w:b w:val="0"/>
          <w:sz w:val="18"/>
          <w:szCs w:val="18"/>
        </w:rPr>
      </w:pPr>
      <w:r>
        <w:rPr>
          <w:rFonts w:ascii="Times New Roman" w:hAnsi="Times New Roman"/>
          <w:b w:val="0"/>
          <w:sz w:val="18"/>
          <w:szCs w:val="18"/>
        </w:rPr>
        <w:t xml:space="preserve">Buckingham Terrace Garden. </w:t>
      </w:r>
      <w:r>
        <w:rPr>
          <w:rFonts w:ascii="Times New Roman" w:hAnsi="Times New Roman"/>
          <w:sz w:val="18"/>
          <w:szCs w:val="18"/>
        </w:rPr>
        <w:t>RESOLVED</w:t>
      </w:r>
      <w:r>
        <w:rPr>
          <w:rFonts w:ascii="Times New Roman" w:hAnsi="Times New Roman"/>
          <w:b w:val="0"/>
          <w:sz w:val="18"/>
          <w:szCs w:val="18"/>
        </w:rPr>
        <w:t xml:space="preserve"> to meet </w:t>
      </w:r>
      <w:proofErr w:type="spellStart"/>
      <w:r>
        <w:rPr>
          <w:rFonts w:ascii="Times New Roman" w:hAnsi="Times New Roman"/>
          <w:b w:val="0"/>
          <w:sz w:val="18"/>
          <w:szCs w:val="18"/>
        </w:rPr>
        <w:t>Mic</w:t>
      </w:r>
      <w:proofErr w:type="spellEnd"/>
      <w:r>
        <w:rPr>
          <w:rFonts w:ascii="Times New Roman" w:hAnsi="Times New Roman"/>
          <w:b w:val="0"/>
          <w:sz w:val="18"/>
          <w:szCs w:val="18"/>
        </w:rPr>
        <w:t xml:space="preserve"> Talbot on site at 10.00am on Saturday 27th February to discuss a replanting scheme.</w:t>
      </w:r>
    </w:p>
    <w:p w:rsidR="00617018" w:rsidRPr="00617018" w:rsidRDefault="00617018" w:rsidP="005162F5">
      <w:pPr>
        <w:pStyle w:val="Subtitle"/>
        <w:ind w:left="993"/>
        <w:jc w:val="left"/>
        <w:rPr>
          <w:rFonts w:ascii="Times New Roman" w:hAnsi="Times New Roman"/>
          <w:b w:val="0"/>
          <w:sz w:val="18"/>
          <w:szCs w:val="18"/>
        </w:rPr>
      </w:pPr>
      <w:r>
        <w:rPr>
          <w:rFonts w:ascii="Times New Roman" w:hAnsi="Times New Roman"/>
          <w:b w:val="0"/>
          <w:sz w:val="18"/>
          <w:szCs w:val="18"/>
        </w:rPr>
        <w:t xml:space="preserve">Mine truck, Telegraph Hill.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said that he has replanted this.</w:t>
      </w:r>
    </w:p>
    <w:p w:rsidR="004205B1" w:rsidRDefault="009E4AC4" w:rsidP="00C00478">
      <w:pPr>
        <w:pStyle w:val="Subtitle"/>
        <w:numPr>
          <w:ilvl w:val="0"/>
          <w:numId w:val="2"/>
        </w:numPr>
        <w:tabs>
          <w:tab w:val="left" w:pos="993"/>
        </w:tabs>
        <w:ind w:left="709" w:firstLine="0"/>
        <w:jc w:val="left"/>
        <w:rPr>
          <w:rFonts w:ascii="Times New Roman" w:hAnsi="Times New Roman"/>
          <w:sz w:val="18"/>
          <w:szCs w:val="18"/>
        </w:rPr>
      </w:pPr>
      <w:r>
        <w:rPr>
          <w:rFonts w:ascii="Times New Roman" w:hAnsi="Times New Roman"/>
          <w:sz w:val="18"/>
          <w:szCs w:val="18"/>
        </w:rPr>
        <w:t>Surgery facilities</w:t>
      </w:r>
    </w:p>
    <w:p w:rsidR="009E4AC4" w:rsidRPr="00617018" w:rsidRDefault="00C161A1" w:rsidP="003457F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617018">
        <w:rPr>
          <w:rFonts w:ascii="Times New Roman" w:hAnsi="Times New Roman"/>
          <w:b w:val="0"/>
          <w:sz w:val="18"/>
          <w:szCs w:val="18"/>
        </w:rPr>
        <w:t xml:space="preserve">The Clerk reminded P </w:t>
      </w:r>
      <w:proofErr w:type="spellStart"/>
      <w:r w:rsidR="00617018">
        <w:rPr>
          <w:rFonts w:ascii="Times New Roman" w:hAnsi="Times New Roman"/>
          <w:b w:val="0"/>
          <w:sz w:val="18"/>
          <w:szCs w:val="18"/>
        </w:rPr>
        <w:t>Cllrs</w:t>
      </w:r>
      <w:proofErr w:type="spellEnd"/>
      <w:r w:rsidR="00617018">
        <w:rPr>
          <w:rFonts w:ascii="Times New Roman" w:hAnsi="Times New Roman"/>
          <w:b w:val="0"/>
          <w:sz w:val="18"/>
          <w:szCs w:val="18"/>
        </w:rPr>
        <w:t xml:space="preserve"> that the NHS Oral Hearing into the appeal against the permission given to open a pharmacy in St Day will be held on Friday 12th February at 12.00. The Parish Council has not been invited but several members of the public have said that they will be there.</w:t>
      </w:r>
      <w:r w:rsidR="009E4AC4">
        <w:rPr>
          <w:rFonts w:ascii="Times New Roman" w:hAnsi="Times New Roman"/>
          <w:b w:val="0"/>
          <w:sz w:val="18"/>
          <w:szCs w:val="18"/>
        </w:rPr>
        <w:tab/>
      </w: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9E4AC4" w:rsidRDefault="003F4998" w:rsidP="00785111">
      <w:pPr>
        <w:tabs>
          <w:tab w:val="num" w:pos="851"/>
        </w:tabs>
        <w:ind w:left="993" w:hanging="284"/>
        <w:rPr>
          <w:sz w:val="18"/>
          <w:szCs w:val="18"/>
        </w:rPr>
      </w:pPr>
      <w:r>
        <w:rPr>
          <w:i/>
          <w:sz w:val="18"/>
          <w:szCs w:val="18"/>
        </w:rPr>
        <w:tab/>
      </w:r>
      <w:r>
        <w:rPr>
          <w:i/>
          <w:sz w:val="18"/>
          <w:szCs w:val="18"/>
        </w:rPr>
        <w:tab/>
      </w:r>
      <w:r w:rsidR="009E4AC4">
        <w:rPr>
          <w:sz w:val="18"/>
          <w:szCs w:val="18"/>
        </w:rPr>
        <w:t>Nothing to report</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9D6E5F" w:rsidRDefault="009E4AC4" w:rsidP="009D6E5F">
      <w:pPr>
        <w:pStyle w:val="Subtitle"/>
        <w:ind w:left="993"/>
        <w:jc w:val="left"/>
        <w:rPr>
          <w:rFonts w:ascii="Times New Roman" w:hAnsi="Times New Roman"/>
          <w:b w:val="0"/>
          <w:sz w:val="18"/>
        </w:rPr>
      </w:pPr>
      <w:r>
        <w:rPr>
          <w:rFonts w:ascii="Times New Roman" w:hAnsi="Times New Roman"/>
          <w:b w:val="0"/>
          <w:sz w:val="18"/>
        </w:rPr>
        <w:t>Burial ground. No developments.</w:t>
      </w:r>
    </w:p>
    <w:p w:rsidR="009E4AC4" w:rsidRDefault="009E4AC4" w:rsidP="009D6E5F">
      <w:pPr>
        <w:pStyle w:val="Subtitle"/>
        <w:ind w:left="993"/>
        <w:jc w:val="left"/>
        <w:rPr>
          <w:rFonts w:ascii="Times New Roman" w:hAnsi="Times New Roman"/>
          <w:b w:val="0"/>
          <w:sz w:val="18"/>
        </w:rPr>
      </w:pPr>
      <w:r>
        <w:rPr>
          <w:rFonts w:ascii="Times New Roman" w:hAnsi="Times New Roman"/>
          <w:b w:val="0"/>
          <w:sz w:val="18"/>
        </w:rPr>
        <w:t>Churchyard. Mark Lawry has repaired the water tap and provided an area for water cartons to be stored.</w:t>
      </w:r>
    </w:p>
    <w:p w:rsidR="009E4AC4" w:rsidRPr="009D6E5F" w:rsidRDefault="009E4AC4" w:rsidP="009D6E5F">
      <w:pPr>
        <w:pStyle w:val="Subtitle"/>
        <w:ind w:left="993"/>
        <w:jc w:val="left"/>
        <w:rPr>
          <w:rFonts w:ascii="Times New Roman" w:hAnsi="Times New Roman"/>
          <w:b w:val="0"/>
          <w:sz w:val="18"/>
        </w:rPr>
      </w:pP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38700A">
        <w:rPr>
          <w:rFonts w:ascii="Times New Roman" w:hAnsi="Times New Roman"/>
          <w:sz w:val="18"/>
        </w:rPr>
        <w:t>Defibrillators</w:t>
      </w:r>
    </w:p>
    <w:p w:rsidR="00A6728C" w:rsidRDefault="009E4AC4" w:rsidP="00CA098C">
      <w:pPr>
        <w:pStyle w:val="Subtitle"/>
        <w:ind w:left="993"/>
        <w:jc w:val="left"/>
        <w:rPr>
          <w:rFonts w:ascii="Times New Roman" w:hAnsi="Times New Roman"/>
          <w:b w:val="0"/>
          <w:sz w:val="18"/>
        </w:rPr>
      </w:pPr>
      <w:r>
        <w:rPr>
          <w:rFonts w:ascii="Times New Roman" w:hAnsi="Times New Roman"/>
          <w:b w:val="0"/>
          <w:sz w:val="18"/>
        </w:rPr>
        <w:t>The official handover took place on Thursday 04th February at St Day Inn.</w:t>
      </w:r>
    </w:p>
    <w:p w:rsidR="009E4AC4" w:rsidRDefault="009E4AC4" w:rsidP="009E4AC4">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St Day Old Church</w:t>
      </w:r>
    </w:p>
    <w:p w:rsidR="009E4AC4" w:rsidRPr="009E4AC4" w:rsidRDefault="009E4AC4" w:rsidP="009E4AC4">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attended a meeting on 3rd February to discuss the way forward and said that very good advice was given by Charlotte Caldwell on how to form a trust or a Community Interest Company. She felt that a CIC would be the better option if the diocese will accept this. Mike </w:t>
      </w:r>
      <w:proofErr w:type="spellStart"/>
      <w:r>
        <w:rPr>
          <w:rFonts w:ascii="Times New Roman" w:hAnsi="Times New Roman"/>
          <w:b w:val="0"/>
          <w:sz w:val="18"/>
        </w:rPr>
        <w:t>Hawkey</w:t>
      </w:r>
      <w:proofErr w:type="spellEnd"/>
      <w:r>
        <w:rPr>
          <w:rFonts w:ascii="Times New Roman" w:hAnsi="Times New Roman"/>
          <w:b w:val="0"/>
          <w:sz w:val="18"/>
        </w:rPr>
        <w:t xml:space="preserve"> of the Cornish Historic Buildings Trust also stressed the need to be positive in future dealings with the diocese and to let past differences drop. He will shortly be meeting representatives from the diocese and felt very positive of reaching a solution in this matter. The group will meet again in a few weeks, once the result of the meeting with the diocese is known and once members have had time to investigate the pros and cons of trusts and CICs.</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3A484C" w:rsidRDefault="00A730F6" w:rsidP="003A484C">
      <w:pPr>
        <w:pStyle w:val="Subtitle"/>
        <w:tabs>
          <w:tab w:val="left" w:pos="993"/>
        </w:tabs>
        <w:ind w:left="709"/>
        <w:jc w:val="left"/>
        <w:rPr>
          <w:rFonts w:ascii="Times New Roman" w:hAnsi="Times New Roman"/>
          <w:sz w:val="18"/>
        </w:rPr>
      </w:pPr>
      <w:r>
        <w:rPr>
          <w:rFonts w:ascii="Times New Roman" w:hAnsi="Times New Roman"/>
          <w:sz w:val="18"/>
          <w:szCs w:val="18"/>
        </w:rPr>
        <w:t>a.</w:t>
      </w:r>
      <w:r w:rsidR="00CA098C">
        <w:rPr>
          <w:rFonts w:ascii="Times New Roman" w:hAnsi="Times New Roman"/>
          <w:sz w:val="18"/>
          <w:szCs w:val="18"/>
        </w:rPr>
        <w:tab/>
      </w:r>
      <w:r w:rsidR="001E385D">
        <w:rPr>
          <w:rFonts w:ascii="Times New Roman" w:hAnsi="Times New Roman"/>
          <w:sz w:val="18"/>
          <w:szCs w:val="18"/>
        </w:rPr>
        <w:t>from</w:t>
      </w:r>
      <w:r w:rsidR="00F95AF2" w:rsidRPr="00F95AF2">
        <w:rPr>
          <w:sz w:val="18"/>
        </w:rPr>
        <w:t xml:space="preserve"> </w:t>
      </w:r>
      <w:r w:rsidR="003A484C">
        <w:rPr>
          <w:rFonts w:ascii="Times New Roman" w:hAnsi="Times New Roman"/>
          <w:sz w:val="18"/>
        </w:rPr>
        <w:t>CC re significant changes to Cornwall Local Plan Strategic Policies Proposed Submission document</w:t>
      </w:r>
    </w:p>
    <w:p w:rsidR="000D73EC" w:rsidRDefault="000D73EC" w:rsidP="003A484C">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Cllr Dyer made the following comments:</w:t>
      </w:r>
    </w:p>
    <w:p w:rsidR="000D73EC" w:rsidRDefault="000D73EC" w:rsidP="000D73EC">
      <w:pPr>
        <w:pStyle w:val="Subtitle"/>
        <w:numPr>
          <w:ilvl w:val="0"/>
          <w:numId w:val="43"/>
        </w:numPr>
        <w:tabs>
          <w:tab w:val="left" w:pos="993"/>
        </w:tabs>
        <w:jc w:val="left"/>
        <w:rPr>
          <w:rFonts w:ascii="Times New Roman" w:hAnsi="Times New Roman"/>
          <w:b w:val="0"/>
          <w:sz w:val="18"/>
        </w:rPr>
      </w:pPr>
      <w:r>
        <w:rPr>
          <w:rFonts w:ascii="Times New Roman" w:hAnsi="Times New Roman"/>
          <w:b w:val="0"/>
          <w:sz w:val="18"/>
        </w:rPr>
        <w:t xml:space="preserve">why are there plans for only two recycling centres? Cllr </w:t>
      </w:r>
      <w:proofErr w:type="spellStart"/>
      <w:r>
        <w:rPr>
          <w:rFonts w:ascii="Times New Roman" w:hAnsi="Times New Roman"/>
          <w:b w:val="0"/>
          <w:sz w:val="18"/>
        </w:rPr>
        <w:t>Kaczmarek</w:t>
      </w:r>
      <w:proofErr w:type="spellEnd"/>
      <w:r>
        <w:rPr>
          <w:rFonts w:ascii="Times New Roman" w:hAnsi="Times New Roman"/>
          <w:b w:val="0"/>
          <w:sz w:val="18"/>
        </w:rPr>
        <w:t xml:space="preserve"> said that he will be pushing for the United Downs site to stay open.</w:t>
      </w:r>
    </w:p>
    <w:p w:rsidR="000D73EC" w:rsidRDefault="000D73EC" w:rsidP="000D73EC">
      <w:pPr>
        <w:pStyle w:val="Subtitle"/>
        <w:numPr>
          <w:ilvl w:val="0"/>
          <w:numId w:val="43"/>
        </w:numPr>
        <w:tabs>
          <w:tab w:val="left" w:pos="993"/>
        </w:tabs>
        <w:jc w:val="left"/>
        <w:rPr>
          <w:rFonts w:ascii="Times New Roman" w:hAnsi="Times New Roman"/>
          <w:b w:val="0"/>
          <w:sz w:val="18"/>
        </w:rPr>
      </w:pPr>
      <w:r>
        <w:rPr>
          <w:rFonts w:ascii="Times New Roman" w:hAnsi="Times New Roman"/>
          <w:b w:val="0"/>
          <w:sz w:val="18"/>
        </w:rPr>
        <w:t>there is no allowance for extra pre-school places.</w:t>
      </w:r>
    </w:p>
    <w:p w:rsidR="000D73EC" w:rsidRDefault="000D73EC" w:rsidP="000D73EC">
      <w:pPr>
        <w:pStyle w:val="Subtitle"/>
        <w:numPr>
          <w:ilvl w:val="0"/>
          <w:numId w:val="43"/>
        </w:numPr>
        <w:tabs>
          <w:tab w:val="left" w:pos="993"/>
        </w:tabs>
        <w:jc w:val="left"/>
        <w:rPr>
          <w:rFonts w:ascii="Times New Roman" w:hAnsi="Times New Roman"/>
          <w:b w:val="0"/>
          <w:sz w:val="18"/>
        </w:rPr>
      </w:pPr>
      <w:r>
        <w:rPr>
          <w:rFonts w:ascii="Times New Roman" w:hAnsi="Times New Roman"/>
          <w:b w:val="0"/>
          <w:sz w:val="18"/>
        </w:rPr>
        <w:t>provision is made for 6 new doctors but, given the current situation, these will not be easy to find.</w:t>
      </w:r>
    </w:p>
    <w:p w:rsidR="000D73EC" w:rsidRDefault="000D73EC" w:rsidP="000D73EC">
      <w:pPr>
        <w:pStyle w:val="Subtitle"/>
        <w:numPr>
          <w:ilvl w:val="0"/>
          <w:numId w:val="43"/>
        </w:numPr>
        <w:tabs>
          <w:tab w:val="left" w:pos="993"/>
        </w:tabs>
        <w:jc w:val="left"/>
        <w:rPr>
          <w:rFonts w:ascii="Times New Roman" w:hAnsi="Times New Roman"/>
          <w:b w:val="0"/>
          <w:sz w:val="18"/>
        </w:rPr>
      </w:pPr>
      <w:r>
        <w:rPr>
          <w:rFonts w:ascii="Times New Roman" w:hAnsi="Times New Roman"/>
          <w:b w:val="0"/>
          <w:sz w:val="18"/>
        </w:rPr>
        <w:t>an additional levy is mentioned - how much is this likely to be?</w:t>
      </w:r>
    </w:p>
    <w:p w:rsidR="000D73EC" w:rsidRDefault="000D73EC" w:rsidP="000D73EC">
      <w:pPr>
        <w:pStyle w:val="Subtitle"/>
        <w:numPr>
          <w:ilvl w:val="0"/>
          <w:numId w:val="43"/>
        </w:numPr>
        <w:tabs>
          <w:tab w:val="left" w:pos="993"/>
        </w:tabs>
        <w:jc w:val="left"/>
        <w:rPr>
          <w:rFonts w:ascii="Times New Roman" w:hAnsi="Times New Roman"/>
          <w:b w:val="0"/>
          <w:sz w:val="18"/>
        </w:rPr>
      </w:pPr>
      <w:r>
        <w:rPr>
          <w:rFonts w:ascii="Times New Roman" w:hAnsi="Times New Roman"/>
          <w:b w:val="0"/>
          <w:sz w:val="18"/>
        </w:rPr>
        <w:t>what type of extra houses are planned and where? A greater variety of new housing is needed in St Day.</w:t>
      </w:r>
    </w:p>
    <w:p w:rsidR="000D73EC" w:rsidRPr="000D73EC" w:rsidRDefault="000D73EC" w:rsidP="000D73EC">
      <w:pPr>
        <w:pStyle w:val="Subtitle"/>
        <w:tabs>
          <w:tab w:val="left" w:pos="993"/>
        </w:tabs>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forward the above comments to CC.</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b.</w:t>
      </w:r>
      <w:r>
        <w:rPr>
          <w:rFonts w:ascii="Times New Roman" w:hAnsi="Times New Roman"/>
          <w:sz w:val="18"/>
        </w:rPr>
        <w:tab/>
        <w:t>from Cornwall for Change - statement</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from The Rural Services Network re survey</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the Clerk should complete the survey.</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from Cornwall ALC re Annual Audit</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appoint our own auditor but to stay with the SAAA scheme.</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e.</w:t>
      </w:r>
      <w:r>
        <w:rPr>
          <w:rFonts w:ascii="Times New Roman" w:hAnsi="Times New Roman"/>
          <w:sz w:val="18"/>
        </w:rPr>
        <w:tab/>
        <w:t>from CC re Housing Project meeting</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f.</w:t>
      </w:r>
      <w:r>
        <w:rPr>
          <w:rFonts w:ascii="Times New Roman" w:hAnsi="Times New Roman"/>
          <w:sz w:val="18"/>
        </w:rPr>
        <w:tab/>
        <w:t>from CC re Devolution Fund</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ab/>
        <w:t xml:space="preserve">RESOLVED </w:t>
      </w:r>
      <w:r w:rsidRPr="009A36D0">
        <w:rPr>
          <w:rFonts w:ascii="Times New Roman" w:hAnsi="Times New Roman"/>
          <w:b w:val="0"/>
          <w:sz w:val="18"/>
        </w:rPr>
        <w:t>to note.</w:t>
      </w:r>
    </w:p>
    <w:p w:rsidR="003A484C" w:rsidRDefault="003A484C" w:rsidP="003A484C">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t>from D &amp; C Police re new service level</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3A484C" w:rsidRDefault="003A484C" w:rsidP="003A484C">
      <w:pPr>
        <w:pStyle w:val="Subtitle"/>
        <w:tabs>
          <w:tab w:val="left" w:pos="993"/>
        </w:tabs>
        <w:ind w:left="709"/>
        <w:jc w:val="left"/>
        <w:rPr>
          <w:rFonts w:ascii="Times New Roman" w:hAnsi="Times New Roman"/>
          <w:sz w:val="18"/>
        </w:rPr>
      </w:pPr>
      <w:r w:rsidRPr="001D2435">
        <w:rPr>
          <w:rFonts w:ascii="Times New Roman" w:hAnsi="Times New Roman"/>
          <w:sz w:val="18"/>
        </w:rPr>
        <w:t>h.</w:t>
      </w:r>
      <w:r w:rsidRPr="001D2435">
        <w:rPr>
          <w:rFonts w:ascii="Times New Roman" w:hAnsi="Times New Roman"/>
          <w:sz w:val="18"/>
        </w:rPr>
        <w:tab/>
        <w:t>from CC re 'no waiting' cones</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order 150 cones free of charge for general community use. Cllr </w:t>
      </w:r>
      <w:proofErr w:type="spellStart"/>
      <w:r>
        <w:rPr>
          <w:rFonts w:ascii="Times New Roman" w:hAnsi="Times New Roman"/>
          <w:b w:val="0"/>
          <w:sz w:val="18"/>
        </w:rPr>
        <w:t>Nankivell</w:t>
      </w:r>
      <w:proofErr w:type="spellEnd"/>
      <w:r>
        <w:rPr>
          <w:rFonts w:ascii="Times New Roman" w:hAnsi="Times New Roman"/>
          <w:b w:val="0"/>
          <w:sz w:val="18"/>
        </w:rPr>
        <w:t xml:space="preserve"> agreed that the Feast committee would be </w:t>
      </w:r>
      <w:r>
        <w:rPr>
          <w:rFonts w:ascii="Times New Roman" w:hAnsi="Times New Roman"/>
          <w:b w:val="0"/>
          <w:sz w:val="18"/>
        </w:rPr>
        <w:tab/>
        <w:t>happy to arrange storage.</w:t>
      </w:r>
    </w:p>
    <w:p w:rsidR="003A484C" w:rsidRDefault="003A484C" w:rsidP="003A484C">
      <w:pPr>
        <w:pStyle w:val="Subtitle"/>
        <w:tabs>
          <w:tab w:val="left" w:pos="993"/>
        </w:tabs>
        <w:ind w:left="709"/>
        <w:jc w:val="left"/>
        <w:rPr>
          <w:rFonts w:ascii="Times New Roman" w:hAnsi="Times New Roman"/>
          <w:sz w:val="18"/>
        </w:rPr>
      </w:pPr>
      <w:r w:rsidRPr="001D2435">
        <w:rPr>
          <w:rFonts w:ascii="Times New Roman" w:hAnsi="Times New Roman"/>
          <w:sz w:val="18"/>
        </w:rPr>
        <w:t>i.</w:t>
      </w:r>
      <w:r w:rsidRPr="001D2435">
        <w:rPr>
          <w:rFonts w:ascii="Times New Roman" w:hAnsi="Times New Roman"/>
          <w:sz w:val="18"/>
        </w:rPr>
        <w:tab/>
        <w:t xml:space="preserve">from Jessica </w:t>
      </w:r>
      <w:proofErr w:type="spellStart"/>
      <w:r w:rsidRPr="001D2435">
        <w:rPr>
          <w:rFonts w:ascii="Times New Roman" w:hAnsi="Times New Roman"/>
          <w:sz w:val="18"/>
        </w:rPr>
        <w:t>Tooze</w:t>
      </w:r>
      <w:proofErr w:type="spellEnd"/>
      <w:r w:rsidRPr="001D2435">
        <w:rPr>
          <w:rFonts w:ascii="Times New Roman" w:hAnsi="Times New Roman"/>
          <w:sz w:val="18"/>
        </w:rPr>
        <w:t xml:space="preserve"> re Town Clock</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read out an email asking if the Town Clock chimes, when they are reinstated, can be turned off at night. He had replied to </w:t>
      </w:r>
      <w:r>
        <w:rPr>
          <w:rFonts w:ascii="Times New Roman" w:hAnsi="Times New Roman"/>
          <w:b w:val="0"/>
          <w:sz w:val="18"/>
        </w:rPr>
        <w:tab/>
        <w:t>say that a large number of people want to hear the chimes during the night but that the Parish Council will monitor the situation.</w:t>
      </w:r>
    </w:p>
    <w:p w:rsidR="003A484C" w:rsidRDefault="003A484C" w:rsidP="003A484C">
      <w:pPr>
        <w:pStyle w:val="Subtitle"/>
        <w:tabs>
          <w:tab w:val="left" w:pos="993"/>
        </w:tabs>
        <w:ind w:left="709"/>
        <w:jc w:val="left"/>
        <w:rPr>
          <w:rFonts w:ascii="Times New Roman" w:hAnsi="Times New Roman"/>
          <w:sz w:val="18"/>
        </w:rPr>
      </w:pPr>
      <w:r w:rsidRPr="001D2435">
        <w:rPr>
          <w:rFonts w:ascii="Times New Roman" w:hAnsi="Times New Roman"/>
          <w:sz w:val="18"/>
        </w:rPr>
        <w:t xml:space="preserve">j.    from Anne </w:t>
      </w:r>
      <w:proofErr w:type="spellStart"/>
      <w:r w:rsidRPr="001D2435">
        <w:rPr>
          <w:rFonts w:ascii="Times New Roman" w:hAnsi="Times New Roman"/>
          <w:sz w:val="18"/>
        </w:rPr>
        <w:t>Vickerstaff</w:t>
      </w:r>
      <w:proofErr w:type="spellEnd"/>
      <w:r w:rsidRPr="001D2435">
        <w:rPr>
          <w:rFonts w:ascii="Times New Roman" w:hAnsi="Times New Roman"/>
          <w:sz w:val="18"/>
        </w:rPr>
        <w:t xml:space="preserve"> re condition of pavement&amp; drains outside Adams Row, Scorrier</w:t>
      </w:r>
    </w:p>
    <w:p w:rsidR="003A484C" w:rsidRPr="003A484C" w:rsidRDefault="003A484C" w:rsidP="003A484C">
      <w:pPr>
        <w:pStyle w:val="Subtitle"/>
        <w:tabs>
          <w:tab w:val="left" w:pos="993"/>
        </w:tabs>
        <w:ind w:left="709"/>
        <w:jc w:val="left"/>
        <w:rPr>
          <w:rFonts w:ascii="Times New Roman" w:hAnsi="Times New Roman"/>
          <w:b w:val="0"/>
          <w:sz w:val="18"/>
        </w:rPr>
      </w:pPr>
      <w:r>
        <w:rPr>
          <w:rFonts w:ascii="Times New Roman" w:hAnsi="Times New Roman"/>
          <w:sz w:val="18"/>
        </w:rPr>
        <w:tab/>
      </w:r>
      <w:r w:rsidRPr="003A484C">
        <w:rPr>
          <w:rFonts w:ascii="Times New Roman" w:hAnsi="Times New Roman"/>
          <w:b w:val="0"/>
          <w:sz w:val="18"/>
        </w:rPr>
        <w:t>A complaint had been received</w:t>
      </w:r>
      <w:r>
        <w:rPr>
          <w:rFonts w:ascii="Times New Roman" w:hAnsi="Times New Roman"/>
          <w:b w:val="0"/>
          <w:sz w:val="18"/>
        </w:rPr>
        <w:t xml:space="preserve"> about the lack of maintenance of the pavements and drains in this area and the Clerk had referred this to </w:t>
      </w:r>
      <w:r>
        <w:rPr>
          <w:rFonts w:ascii="Times New Roman" w:hAnsi="Times New Roman"/>
          <w:b w:val="0"/>
          <w:sz w:val="18"/>
        </w:rPr>
        <w:tab/>
      </w:r>
      <w:proofErr w:type="spellStart"/>
      <w:r>
        <w:rPr>
          <w:rFonts w:ascii="Times New Roman" w:hAnsi="Times New Roman"/>
          <w:b w:val="0"/>
          <w:sz w:val="18"/>
        </w:rPr>
        <w:t>Cormac</w:t>
      </w:r>
      <w:proofErr w:type="spellEnd"/>
      <w:r>
        <w:rPr>
          <w:rFonts w:ascii="Times New Roman" w:hAnsi="Times New Roman"/>
          <w:b w:val="0"/>
          <w:sz w:val="18"/>
        </w:rPr>
        <w:t xml:space="preserve"> for attention.</w:t>
      </w:r>
    </w:p>
    <w:p w:rsidR="003A484C" w:rsidRDefault="003A484C" w:rsidP="003A484C">
      <w:pPr>
        <w:pStyle w:val="Subtitle"/>
        <w:tabs>
          <w:tab w:val="left" w:pos="993"/>
        </w:tabs>
        <w:ind w:left="709"/>
        <w:jc w:val="left"/>
        <w:rPr>
          <w:rFonts w:ascii="Times New Roman" w:hAnsi="Times New Roman"/>
          <w:sz w:val="18"/>
        </w:rPr>
      </w:pPr>
      <w:r w:rsidRPr="001D2435">
        <w:rPr>
          <w:rFonts w:ascii="Times New Roman" w:hAnsi="Times New Roman"/>
          <w:sz w:val="18"/>
        </w:rPr>
        <w:t>k.   from CC re Cornwall AONB Management Plan 2016 - 2021 Public Consultation Draft</w:t>
      </w:r>
    </w:p>
    <w:p w:rsidR="000D73EC" w:rsidRPr="000D73EC" w:rsidRDefault="000D73E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discuss at the March meeting.</w:t>
      </w:r>
    </w:p>
    <w:p w:rsidR="003A484C" w:rsidRDefault="003A484C" w:rsidP="003A484C">
      <w:pPr>
        <w:pStyle w:val="Subtitle"/>
        <w:tabs>
          <w:tab w:val="left" w:pos="993"/>
        </w:tabs>
        <w:ind w:left="709"/>
        <w:jc w:val="left"/>
        <w:rPr>
          <w:rFonts w:ascii="Times New Roman" w:hAnsi="Times New Roman"/>
          <w:sz w:val="18"/>
        </w:rPr>
      </w:pPr>
      <w:r w:rsidRPr="001D2435">
        <w:rPr>
          <w:rFonts w:ascii="Times New Roman" w:hAnsi="Times New Roman"/>
          <w:sz w:val="18"/>
        </w:rPr>
        <w:t>l.    from CC re WHS Supplementary Planning Document</w:t>
      </w:r>
    </w:p>
    <w:p w:rsidR="000D73EC" w:rsidRPr="000D73EC" w:rsidRDefault="000D73EC" w:rsidP="003A484C">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discuss at the March meeting.</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5C0E37">
        <w:rPr>
          <w:sz w:val="18"/>
          <w:szCs w:val="18"/>
        </w:rPr>
        <w:t>no</w:t>
      </w:r>
      <w:r w:rsidR="000C5CEA">
        <w:rPr>
          <w:sz w:val="18"/>
          <w:szCs w:val="18"/>
        </w:rPr>
        <w:t xml:space="preserve"> </w:t>
      </w:r>
      <w:r w:rsidR="000C5CEA" w:rsidRPr="002F0D2F">
        <w:rPr>
          <w:sz w:val="18"/>
          <w:szCs w:val="18"/>
        </w:rPr>
        <w:t>application</w:t>
      </w:r>
      <w:r w:rsidR="005C0E37">
        <w:rPr>
          <w:sz w:val="18"/>
          <w:szCs w:val="18"/>
        </w:rPr>
        <w:t>s</w:t>
      </w:r>
      <w:r w:rsidR="000C5CEA">
        <w:rPr>
          <w:sz w:val="18"/>
          <w:szCs w:val="18"/>
        </w:rPr>
        <w:t xml:space="preserve"> considered prior to the meeting:</w:t>
      </w:r>
    </w:p>
    <w:p w:rsidR="0016283E" w:rsidRDefault="000A498F"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and two</w:t>
      </w:r>
      <w:r w:rsidR="005162F5">
        <w:rPr>
          <w:sz w:val="18"/>
          <w:szCs w:val="18"/>
        </w:rPr>
        <w:t xml:space="preserve"> </w:t>
      </w:r>
      <w:r w:rsidR="0016283E">
        <w:rPr>
          <w:sz w:val="18"/>
          <w:szCs w:val="18"/>
        </w:rPr>
        <w:t>decision</w:t>
      </w:r>
      <w:r>
        <w:rPr>
          <w:sz w:val="18"/>
          <w:szCs w:val="18"/>
        </w:rPr>
        <w:t>s</w:t>
      </w:r>
      <w:r w:rsidR="002F0D2F">
        <w:rPr>
          <w:sz w:val="18"/>
          <w:szCs w:val="18"/>
        </w:rPr>
        <w:t xml:space="preserve"> from CC</w:t>
      </w:r>
      <w:r w:rsidR="0016283E">
        <w:rPr>
          <w:sz w:val="18"/>
          <w:szCs w:val="18"/>
        </w:rPr>
        <w:t>:</w:t>
      </w:r>
    </w:p>
    <w:p w:rsidR="000A498F" w:rsidRDefault="005C0E37" w:rsidP="000A498F">
      <w:pPr>
        <w:tabs>
          <w:tab w:val="left" w:pos="709"/>
          <w:tab w:val="left" w:pos="2694"/>
          <w:tab w:val="left" w:pos="3969"/>
          <w:tab w:val="left" w:pos="6946"/>
          <w:tab w:val="left" w:pos="9923"/>
        </w:tabs>
        <w:rPr>
          <w:sz w:val="18"/>
          <w:szCs w:val="18"/>
        </w:rPr>
      </w:pPr>
      <w:r>
        <w:rPr>
          <w:sz w:val="18"/>
          <w:szCs w:val="18"/>
        </w:rPr>
        <w:tab/>
      </w:r>
      <w:r w:rsidR="000A498F">
        <w:rPr>
          <w:sz w:val="18"/>
          <w:szCs w:val="18"/>
        </w:rPr>
        <w:t>PA15/09561</w:t>
      </w:r>
      <w:r w:rsidR="000A498F">
        <w:rPr>
          <w:sz w:val="18"/>
          <w:szCs w:val="18"/>
        </w:rPr>
        <w:tab/>
      </w:r>
      <w:proofErr w:type="spellStart"/>
      <w:r w:rsidR="000A498F">
        <w:rPr>
          <w:sz w:val="18"/>
          <w:szCs w:val="18"/>
        </w:rPr>
        <w:t>Mildren</w:t>
      </w:r>
      <w:proofErr w:type="spellEnd"/>
      <w:r w:rsidR="000A498F">
        <w:rPr>
          <w:sz w:val="18"/>
          <w:szCs w:val="18"/>
        </w:rPr>
        <w:t xml:space="preserve"> J</w:t>
      </w:r>
      <w:r w:rsidR="000A498F">
        <w:rPr>
          <w:sz w:val="18"/>
          <w:szCs w:val="18"/>
        </w:rPr>
        <w:tab/>
        <w:t>Wheal Chance, Radnor Rd, Scorrier</w:t>
      </w:r>
      <w:r w:rsidR="000A498F">
        <w:rPr>
          <w:sz w:val="18"/>
          <w:szCs w:val="18"/>
        </w:rPr>
        <w:tab/>
        <w:t>extension to form timber storage</w:t>
      </w:r>
      <w:r w:rsidR="000A498F">
        <w:rPr>
          <w:sz w:val="18"/>
          <w:szCs w:val="18"/>
        </w:rPr>
        <w:tab/>
        <w:t>approved</w:t>
      </w:r>
    </w:p>
    <w:p w:rsidR="005C0E37" w:rsidRDefault="000A498F" w:rsidP="000A498F">
      <w:pPr>
        <w:tabs>
          <w:tab w:val="left" w:pos="709"/>
          <w:tab w:val="left" w:pos="2694"/>
          <w:tab w:val="left" w:pos="3969"/>
          <w:tab w:val="left" w:pos="6946"/>
          <w:tab w:val="left" w:pos="9923"/>
        </w:tabs>
        <w:rPr>
          <w:sz w:val="18"/>
          <w:szCs w:val="18"/>
        </w:rPr>
      </w:pPr>
      <w:r>
        <w:rPr>
          <w:sz w:val="18"/>
          <w:szCs w:val="18"/>
        </w:rPr>
        <w:tab/>
        <w:t>PA15/11268</w:t>
      </w:r>
      <w:r>
        <w:rPr>
          <w:sz w:val="18"/>
          <w:szCs w:val="18"/>
        </w:rPr>
        <w:tab/>
        <w:t>Stewart G</w:t>
      </w:r>
      <w:r>
        <w:rPr>
          <w:sz w:val="18"/>
          <w:szCs w:val="18"/>
        </w:rPr>
        <w:tab/>
        <w:t>The Lodge, Church Hill</w:t>
      </w:r>
      <w:r>
        <w:rPr>
          <w:sz w:val="18"/>
          <w:szCs w:val="18"/>
        </w:rPr>
        <w:tab/>
        <w:t>certificate of lawfulness</w:t>
      </w:r>
      <w:r>
        <w:rPr>
          <w:sz w:val="18"/>
          <w:szCs w:val="18"/>
        </w:rPr>
        <w:tab/>
        <w:t>granted</w:t>
      </w:r>
    </w:p>
    <w:p w:rsidR="00047F6B" w:rsidRDefault="005C0E37" w:rsidP="003F7448">
      <w:pPr>
        <w:tabs>
          <w:tab w:val="left" w:pos="2127"/>
          <w:tab w:val="left" w:pos="5103"/>
          <w:tab w:val="left" w:pos="9356"/>
        </w:tabs>
        <w:ind w:left="709"/>
        <w:rPr>
          <w:sz w:val="18"/>
          <w:szCs w:val="18"/>
        </w:rPr>
      </w:pPr>
      <w:r>
        <w:rPr>
          <w:sz w:val="18"/>
          <w:szCs w:val="18"/>
        </w:rPr>
        <w:t xml:space="preserve">and </w:t>
      </w:r>
      <w:r w:rsidR="000A498F">
        <w:rPr>
          <w:sz w:val="18"/>
          <w:szCs w:val="18"/>
        </w:rPr>
        <w:t>no</w:t>
      </w:r>
      <w:r w:rsidR="003F7448">
        <w:rPr>
          <w:sz w:val="18"/>
          <w:szCs w:val="18"/>
        </w:rPr>
        <w:t xml:space="preserve"> application</w:t>
      </w:r>
      <w:r w:rsidR="002A0C57">
        <w:rPr>
          <w:sz w:val="18"/>
          <w:szCs w:val="18"/>
        </w:rPr>
        <w:t>s</w:t>
      </w:r>
      <w:r w:rsidR="003F7448">
        <w:rPr>
          <w:sz w:val="18"/>
          <w:szCs w:val="18"/>
        </w:rPr>
        <w:t xml:space="preserve"> for consideration:</w:t>
      </w:r>
    </w:p>
    <w:p w:rsidR="008F3F4A" w:rsidRDefault="002A0C57" w:rsidP="000A498F">
      <w:pPr>
        <w:tabs>
          <w:tab w:val="left" w:pos="709"/>
          <w:tab w:val="left" w:pos="1843"/>
          <w:tab w:val="left" w:pos="3402"/>
          <w:tab w:val="left" w:pos="6096"/>
          <w:tab w:val="left" w:pos="9356"/>
        </w:tabs>
        <w:rPr>
          <w:sz w:val="18"/>
          <w:szCs w:val="18"/>
        </w:rPr>
      </w:pPr>
      <w:r>
        <w:rPr>
          <w:sz w:val="18"/>
          <w:szCs w:val="18"/>
        </w:rPr>
        <w:tab/>
      </w:r>
      <w:r w:rsidR="000A498F">
        <w:rPr>
          <w:sz w:val="18"/>
          <w:szCs w:val="18"/>
        </w:rPr>
        <w:t xml:space="preserve">He also reported notification of one </w:t>
      </w:r>
      <w:proofErr w:type="spellStart"/>
      <w:r w:rsidR="000A498F">
        <w:rPr>
          <w:sz w:val="18"/>
          <w:szCs w:val="18"/>
        </w:rPr>
        <w:t>preapp</w:t>
      </w:r>
      <w:proofErr w:type="spellEnd"/>
      <w:r w:rsidR="000A498F">
        <w:rPr>
          <w:sz w:val="18"/>
          <w:szCs w:val="18"/>
        </w:rPr>
        <w:t>:</w:t>
      </w:r>
    </w:p>
    <w:p w:rsidR="000A498F" w:rsidRPr="005C0E37" w:rsidRDefault="000A498F" w:rsidP="000A498F">
      <w:pPr>
        <w:tabs>
          <w:tab w:val="left" w:pos="709"/>
          <w:tab w:val="left" w:pos="2694"/>
          <w:tab w:val="left" w:pos="3969"/>
          <w:tab w:val="left" w:pos="6946"/>
          <w:tab w:val="left" w:pos="9923"/>
        </w:tabs>
        <w:rPr>
          <w:sz w:val="18"/>
          <w:szCs w:val="18"/>
        </w:rPr>
      </w:pPr>
      <w:r>
        <w:rPr>
          <w:sz w:val="18"/>
          <w:szCs w:val="18"/>
        </w:rPr>
        <w:tab/>
      </w:r>
      <w:r w:rsidRPr="000A498F">
        <w:rPr>
          <w:sz w:val="18"/>
          <w:szCs w:val="18"/>
        </w:rPr>
        <w:t>PA16/00284/PREAPP</w:t>
      </w:r>
      <w:r w:rsidRPr="000A498F">
        <w:rPr>
          <w:sz w:val="18"/>
          <w:szCs w:val="18"/>
        </w:rPr>
        <w:tab/>
      </w:r>
      <w:proofErr w:type="spellStart"/>
      <w:r w:rsidRPr="000A498F">
        <w:rPr>
          <w:sz w:val="18"/>
          <w:szCs w:val="18"/>
        </w:rPr>
        <w:t>Bleik</w:t>
      </w:r>
      <w:proofErr w:type="spellEnd"/>
      <w:r w:rsidRPr="000A498F">
        <w:rPr>
          <w:sz w:val="18"/>
          <w:szCs w:val="18"/>
        </w:rPr>
        <w:t xml:space="preserve"> R</w:t>
      </w:r>
      <w:r w:rsidRPr="000A498F">
        <w:rPr>
          <w:sz w:val="18"/>
          <w:szCs w:val="18"/>
        </w:rPr>
        <w:tab/>
      </w:r>
      <w:proofErr w:type="spellStart"/>
      <w:r w:rsidRPr="000A498F">
        <w:rPr>
          <w:sz w:val="18"/>
          <w:szCs w:val="18"/>
        </w:rPr>
        <w:t>Trewelm</w:t>
      </w:r>
      <w:proofErr w:type="spellEnd"/>
      <w:r w:rsidRPr="000A498F">
        <w:rPr>
          <w:sz w:val="18"/>
          <w:szCs w:val="18"/>
        </w:rPr>
        <w:t xml:space="preserve"> Lane, </w:t>
      </w:r>
      <w:proofErr w:type="spellStart"/>
      <w:r w:rsidRPr="000A498F">
        <w:rPr>
          <w:sz w:val="18"/>
          <w:szCs w:val="18"/>
        </w:rPr>
        <w:t>Crofthandy</w:t>
      </w:r>
      <w:proofErr w:type="spellEnd"/>
      <w:r w:rsidRPr="000A498F">
        <w:rPr>
          <w:sz w:val="18"/>
          <w:szCs w:val="18"/>
        </w:rPr>
        <w:tab/>
        <w:t>erection of 1 dwelling</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0644B2" w:rsidRDefault="0077007F" w:rsidP="00287051">
      <w:pPr>
        <w:tabs>
          <w:tab w:val="left" w:pos="709"/>
          <w:tab w:val="left" w:pos="4111"/>
          <w:tab w:val="left" w:pos="6804"/>
        </w:tabs>
        <w:ind w:left="709"/>
        <w:rPr>
          <w:sz w:val="18"/>
          <w:szCs w:val="18"/>
        </w:rPr>
      </w:pPr>
      <w:r>
        <w:rPr>
          <w:sz w:val="18"/>
          <w:szCs w:val="18"/>
        </w:rPr>
        <w:t xml:space="preserve">Brickworks Hill, E Stone. </w:t>
      </w:r>
      <w:r w:rsidR="00172810">
        <w:rPr>
          <w:sz w:val="18"/>
          <w:szCs w:val="18"/>
        </w:rPr>
        <w:t xml:space="preserve">CC Enforcement </w:t>
      </w:r>
      <w:r w:rsidR="000A498F">
        <w:rPr>
          <w:sz w:val="18"/>
          <w:szCs w:val="18"/>
        </w:rPr>
        <w:t>has visited the site and found that the Kitties Kars business does not need planning permission and they will be closing their file on this case. The Clerk had pointed out to them that the matter of the excess soil on the site had still to be sorted out and they had agreed to revisit in May to check on the situation.</w:t>
      </w:r>
    </w:p>
    <w:p w:rsidR="000A498F" w:rsidRPr="000644B2" w:rsidRDefault="000A498F" w:rsidP="00287051">
      <w:pPr>
        <w:tabs>
          <w:tab w:val="left" w:pos="709"/>
          <w:tab w:val="left" w:pos="4111"/>
          <w:tab w:val="left" w:pos="6804"/>
        </w:tabs>
        <w:ind w:left="709"/>
        <w:rPr>
          <w:sz w:val="18"/>
          <w:szCs w:val="18"/>
        </w:rPr>
      </w:pPr>
      <w:r>
        <w:rPr>
          <w:sz w:val="18"/>
          <w:szCs w:val="18"/>
        </w:rPr>
        <w:t xml:space="preserve">Field at </w:t>
      </w:r>
      <w:proofErr w:type="spellStart"/>
      <w:r>
        <w:rPr>
          <w:sz w:val="18"/>
          <w:szCs w:val="18"/>
        </w:rPr>
        <w:t>Tolcarne</w:t>
      </w:r>
      <w:proofErr w:type="spellEnd"/>
      <w:r>
        <w:rPr>
          <w:sz w:val="18"/>
          <w:szCs w:val="18"/>
        </w:rPr>
        <w:t>. A report is expected by mid March. Cllr Dyer pointed out that a digger has been in the field recently.</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CA098C">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sidR="000A498F">
        <w:rPr>
          <w:sz w:val="18"/>
          <w:szCs w:val="18"/>
        </w:rPr>
        <w:t>The Clerk reported two</w:t>
      </w:r>
      <w:r>
        <w:rPr>
          <w:sz w:val="18"/>
          <w:szCs w:val="18"/>
        </w:rPr>
        <w:t xml:space="preserve"> account</w:t>
      </w:r>
      <w:r w:rsidR="00CA098C">
        <w:rPr>
          <w:sz w:val="18"/>
          <w:szCs w:val="18"/>
        </w:rPr>
        <w:t>s</w:t>
      </w:r>
      <w:r>
        <w:rPr>
          <w:sz w:val="18"/>
          <w:szCs w:val="18"/>
        </w:rPr>
        <w:t xml:space="preserve"> paid prior to the meeting:</w:t>
      </w:r>
    </w:p>
    <w:p w:rsidR="000A498F" w:rsidRDefault="000A498F" w:rsidP="009F5C5B">
      <w:pPr>
        <w:tabs>
          <w:tab w:val="left" w:pos="709"/>
          <w:tab w:val="left" w:pos="3969"/>
          <w:tab w:val="left" w:pos="6804"/>
          <w:tab w:val="left" w:pos="7797"/>
          <w:tab w:val="left" w:pos="8789"/>
        </w:tabs>
        <w:ind w:left="709" w:hanging="425"/>
        <w:jc w:val="both"/>
        <w:rPr>
          <w:sz w:val="18"/>
          <w:szCs w:val="18"/>
        </w:rPr>
      </w:pPr>
      <w:r>
        <w:rPr>
          <w:sz w:val="18"/>
          <w:szCs w:val="18"/>
        </w:rPr>
        <w:tab/>
      </w:r>
      <w:r w:rsidR="009F5C5B">
        <w:rPr>
          <w:sz w:val="18"/>
          <w:szCs w:val="18"/>
        </w:rPr>
        <w:t xml:space="preserve">C </w:t>
      </w:r>
      <w:proofErr w:type="spellStart"/>
      <w:r w:rsidR="009F5C5B">
        <w:rPr>
          <w:sz w:val="18"/>
          <w:szCs w:val="18"/>
        </w:rPr>
        <w:t>Summerson</w:t>
      </w:r>
      <w:proofErr w:type="spellEnd"/>
      <w:r w:rsidR="009F5C5B">
        <w:rPr>
          <w:sz w:val="18"/>
          <w:szCs w:val="18"/>
        </w:rPr>
        <w:tab/>
      </w:r>
      <w:r w:rsidRPr="009F5C5B">
        <w:rPr>
          <w:sz w:val="18"/>
          <w:szCs w:val="18"/>
        </w:rPr>
        <w:t>co-ordinator'</w:t>
      </w:r>
      <w:r w:rsidR="009F5C5B">
        <w:rPr>
          <w:sz w:val="18"/>
          <w:szCs w:val="18"/>
        </w:rPr>
        <w:t>s fee, Grand Finale 08 May</w:t>
      </w:r>
      <w:r w:rsidR="009F5C5B">
        <w:rPr>
          <w:sz w:val="18"/>
          <w:szCs w:val="18"/>
        </w:rPr>
        <w:tab/>
        <w:t xml:space="preserve">  </w:t>
      </w:r>
      <w:r w:rsidRPr="009F5C5B">
        <w:rPr>
          <w:sz w:val="18"/>
          <w:szCs w:val="18"/>
        </w:rPr>
        <w:t>250.00</w:t>
      </w:r>
      <w:r w:rsidR="009F5C5B">
        <w:rPr>
          <w:sz w:val="18"/>
          <w:szCs w:val="18"/>
        </w:rPr>
        <w:tab/>
        <w:t>(001151)</w:t>
      </w:r>
    </w:p>
    <w:p w:rsidR="009F5C5B" w:rsidRPr="009F5C5B" w:rsidRDefault="009F5C5B" w:rsidP="009F5C5B">
      <w:pPr>
        <w:tabs>
          <w:tab w:val="left" w:pos="709"/>
          <w:tab w:val="left" w:pos="3969"/>
          <w:tab w:val="left" w:pos="6804"/>
          <w:tab w:val="left" w:pos="7797"/>
          <w:tab w:val="left" w:pos="8789"/>
        </w:tabs>
        <w:ind w:left="709" w:hanging="425"/>
        <w:jc w:val="both"/>
        <w:rPr>
          <w:sz w:val="18"/>
          <w:szCs w:val="18"/>
        </w:rPr>
      </w:pPr>
      <w:r>
        <w:rPr>
          <w:sz w:val="18"/>
          <w:szCs w:val="18"/>
        </w:rPr>
        <w:tab/>
      </w:r>
      <w:r w:rsidRPr="009F5C5B">
        <w:rPr>
          <w:sz w:val="18"/>
          <w:szCs w:val="18"/>
        </w:rPr>
        <w:t>Cornwall Council</w:t>
      </w:r>
      <w:r w:rsidRPr="009F5C5B">
        <w:rPr>
          <w:sz w:val="18"/>
          <w:szCs w:val="18"/>
        </w:rPr>
        <w:tab/>
        <w:t>Road closure app 08 May</w:t>
      </w:r>
      <w:r w:rsidRPr="009F5C5B">
        <w:rPr>
          <w:sz w:val="18"/>
          <w:szCs w:val="18"/>
        </w:rPr>
        <w:tab/>
      </w:r>
      <w:r w:rsidRPr="009F5C5B">
        <w:rPr>
          <w:sz w:val="18"/>
          <w:szCs w:val="18"/>
        </w:rPr>
        <w:tab/>
        <w:t xml:space="preserve">    42.00</w:t>
      </w:r>
      <w:r>
        <w:rPr>
          <w:sz w:val="18"/>
          <w:szCs w:val="18"/>
        </w:rPr>
        <w:tab/>
        <w:t>(001156)</w:t>
      </w:r>
    </w:p>
    <w:p w:rsidR="000E59DE" w:rsidRDefault="008F3F4A" w:rsidP="009F5C5B">
      <w:pPr>
        <w:tabs>
          <w:tab w:val="left" w:pos="3969"/>
          <w:tab w:val="left" w:pos="6804"/>
          <w:tab w:val="left" w:pos="6946"/>
          <w:tab w:val="left" w:pos="7797"/>
          <w:tab w:val="left" w:pos="8789"/>
          <w:tab w:val="left" w:pos="9356"/>
          <w:tab w:val="left" w:pos="9498"/>
          <w:tab w:val="left" w:pos="10065"/>
        </w:tabs>
        <w:ind w:left="709"/>
        <w:rPr>
          <w:sz w:val="18"/>
          <w:szCs w:val="18"/>
        </w:rPr>
      </w:pPr>
      <w:r>
        <w:rPr>
          <w:sz w:val="18"/>
          <w:szCs w:val="18"/>
        </w:rPr>
        <w:t>and</w:t>
      </w:r>
      <w:r w:rsidR="000C5CEA">
        <w:rPr>
          <w:b/>
          <w:sz w:val="18"/>
          <w:szCs w:val="18"/>
        </w:rPr>
        <w:t xml:space="preserve"> </w:t>
      </w:r>
      <w:r w:rsidR="009A36D0">
        <w:rPr>
          <w:sz w:val="18"/>
          <w:szCs w:val="18"/>
        </w:rPr>
        <w:t>6</w:t>
      </w:r>
      <w:r w:rsidR="000C5CEA" w:rsidRPr="000C5CEA">
        <w:rPr>
          <w:sz w:val="18"/>
          <w:szCs w:val="18"/>
        </w:rPr>
        <w:t xml:space="preserve"> accounts </w:t>
      </w:r>
      <w:r w:rsidR="00287051">
        <w:rPr>
          <w:sz w:val="18"/>
          <w:szCs w:val="18"/>
        </w:rPr>
        <w:t>for pay</w:t>
      </w:r>
      <w:r w:rsidR="000E59DE">
        <w:rPr>
          <w:sz w:val="18"/>
          <w:szCs w:val="18"/>
        </w:rPr>
        <w:t>ment:</w:t>
      </w:r>
    </w:p>
    <w:p w:rsidR="008F3F4A" w:rsidRPr="008F3F4A" w:rsidRDefault="008F3F4A" w:rsidP="009F5C5B">
      <w:pPr>
        <w:tabs>
          <w:tab w:val="left" w:pos="3969"/>
          <w:tab w:val="left" w:pos="6804"/>
          <w:tab w:val="left" w:pos="7797"/>
          <w:tab w:val="left" w:pos="8789"/>
        </w:tabs>
        <w:ind w:left="709"/>
        <w:rPr>
          <w:sz w:val="18"/>
          <w:szCs w:val="18"/>
        </w:rPr>
      </w:pPr>
      <w:r w:rsidRPr="008F3F4A">
        <w:rPr>
          <w:sz w:val="18"/>
          <w:szCs w:val="18"/>
        </w:rPr>
        <w:t>Brian Chapman</w:t>
      </w:r>
      <w:r>
        <w:rPr>
          <w:sz w:val="18"/>
          <w:szCs w:val="18"/>
        </w:rPr>
        <w:t xml:space="preserve"> </w:t>
      </w:r>
      <w:r w:rsidR="00CA098C">
        <w:rPr>
          <w:sz w:val="18"/>
          <w:szCs w:val="18"/>
        </w:rPr>
        <w:tab/>
        <w:t>street cleaning, Jan</w:t>
      </w:r>
      <w:r w:rsidR="009F5C5B">
        <w:rPr>
          <w:sz w:val="18"/>
          <w:szCs w:val="18"/>
        </w:rPr>
        <w:t>/Feb</w:t>
      </w:r>
      <w:r w:rsidR="009F5C5B">
        <w:rPr>
          <w:sz w:val="18"/>
          <w:szCs w:val="18"/>
        </w:rPr>
        <w:tab/>
      </w:r>
      <w:r w:rsidR="009F5C5B">
        <w:rPr>
          <w:sz w:val="18"/>
          <w:szCs w:val="18"/>
        </w:rPr>
        <w:tab/>
        <w:t xml:space="preserve">  </w:t>
      </w:r>
      <w:r w:rsidR="00172810">
        <w:rPr>
          <w:sz w:val="18"/>
          <w:szCs w:val="18"/>
        </w:rPr>
        <w:t xml:space="preserve"> </w:t>
      </w:r>
      <w:r w:rsidR="00CA098C">
        <w:rPr>
          <w:sz w:val="18"/>
          <w:szCs w:val="18"/>
        </w:rPr>
        <w:t>195</w:t>
      </w:r>
      <w:r w:rsidRPr="008F3F4A">
        <w:rPr>
          <w:sz w:val="18"/>
          <w:szCs w:val="18"/>
        </w:rPr>
        <w:t>.00</w:t>
      </w:r>
      <w:r w:rsidR="00CA098C">
        <w:rPr>
          <w:sz w:val="18"/>
          <w:szCs w:val="18"/>
        </w:rPr>
        <w:tab/>
      </w:r>
      <w:r w:rsidR="009F5C5B">
        <w:rPr>
          <w:sz w:val="18"/>
          <w:szCs w:val="18"/>
        </w:rPr>
        <w:t>(001152)</w:t>
      </w:r>
    </w:p>
    <w:p w:rsidR="009F5C5B" w:rsidRDefault="009F5C5B" w:rsidP="009F5C5B">
      <w:pPr>
        <w:tabs>
          <w:tab w:val="left" w:pos="3969"/>
          <w:tab w:val="left" w:pos="4111"/>
          <w:tab w:val="left" w:pos="6804"/>
          <w:tab w:val="left" w:pos="7797"/>
          <w:tab w:val="left" w:pos="7938"/>
          <w:tab w:val="left" w:pos="8222"/>
          <w:tab w:val="left" w:pos="8789"/>
          <w:tab w:val="left" w:pos="9498"/>
          <w:tab w:val="left" w:pos="10065"/>
        </w:tabs>
        <w:ind w:left="709" w:hanging="142"/>
        <w:rPr>
          <w:sz w:val="18"/>
          <w:szCs w:val="18"/>
        </w:rPr>
      </w:pPr>
      <w:r>
        <w:rPr>
          <w:sz w:val="18"/>
          <w:szCs w:val="18"/>
        </w:rPr>
        <w:tab/>
        <w:t>St Day Community Centre Trustees</w:t>
      </w:r>
      <w:r>
        <w:rPr>
          <w:sz w:val="18"/>
          <w:szCs w:val="18"/>
        </w:rPr>
        <w:tab/>
        <w:t>hire of hall for litter picks</w:t>
      </w:r>
      <w:r>
        <w:rPr>
          <w:sz w:val="18"/>
          <w:szCs w:val="18"/>
        </w:rPr>
        <w:tab/>
        <w:t xml:space="preserve">    36.00</w:t>
      </w:r>
    </w:p>
    <w:p w:rsidR="009F5C5B" w:rsidRDefault="009F5C5B" w:rsidP="009F5C5B">
      <w:pPr>
        <w:tabs>
          <w:tab w:val="left" w:pos="3969"/>
          <w:tab w:val="left" w:pos="4111"/>
          <w:tab w:val="left" w:pos="6804"/>
          <w:tab w:val="left" w:pos="7797"/>
          <w:tab w:val="left" w:pos="7938"/>
          <w:tab w:val="left" w:pos="8222"/>
          <w:tab w:val="left" w:pos="8789"/>
          <w:tab w:val="left" w:pos="9498"/>
          <w:tab w:val="left" w:pos="10065"/>
        </w:tabs>
        <w:ind w:left="709" w:hanging="142"/>
        <w:rPr>
          <w:sz w:val="18"/>
          <w:szCs w:val="18"/>
        </w:rPr>
      </w:pPr>
      <w:r>
        <w:rPr>
          <w:sz w:val="18"/>
          <w:szCs w:val="18"/>
        </w:rPr>
        <w:tab/>
      </w:r>
      <w:r>
        <w:rPr>
          <w:sz w:val="18"/>
          <w:szCs w:val="18"/>
        </w:rPr>
        <w:tab/>
        <w:t>WC opening 2015/16</w:t>
      </w:r>
      <w:r>
        <w:rPr>
          <w:sz w:val="18"/>
          <w:szCs w:val="18"/>
        </w:rPr>
        <w:tab/>
        <w:t xml:space="preserve">  </w:t>
      </w:r>
      <w:r w:rsidRPr="00E30626">
        <w:rPr>
          <w:sz w:val="18"/>
          <w:szCs w:val="18"/>
          <w:u w:val="single"/>
        </w:rPr>
        <w:t>525.00</w:t>
      </w:r>
      <w:r>
        <w:rPr>
          <w:sz w:val="18"/>
          <w:szCs w:val="18"/>
        </w:rPr>
        <w:tab/>
        <w:t xml:space="preserve">  </w:t>
      </w:r>
    </w:p>
    <w:p w:rsidR="009F5C5B" w:rsidRDefault="009F5C5B" w:rsidP="009F5C5B">
      <w:pPr>
        <w:tabs>
          <w:tab w:val="left" w:pos="3969"/>
          <w:tab w:val="left" w:pos="4111"/>
          <w:tab w:val="left" w:pos="6804"/>
          <w:tab w:val="left" w:pos="7797"/>
          <w:tab w:val="left" w:pos="7938"/>
          <w:tab w:val="left" w:pos="8789"/>
        </w:tabs>
        <w:ind w:left="709" w:hanging="142"/>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561.00</w:t>
      </w:r>
      <w:r>
        <w:rPr>
          <w:sz w:val="18"/>
          <w:szCs w:val="18"/>
        </w:rPr>
        <w:tab/>
        <w:t>(001153)</w:t>
      </w:r>
    </w:p>
    <w:p w:rsidR="009F5C5B" w:rsidRDefault="009F5C5B" w:rsidP="009F5C5B">
      <w:pPr>
        <w:tabs>
          <w:tab w:val="left" w:pos="3969"/>
          <w:tab w:val="left" w:pos="4111"/>
          <w:tab w:val="left" w:pos="6804"/>
          <w:tab w:val="left" w:pos="7938"/>
          <w:tab w:val="left" w:pos="8789"/>
        </w:tabs>
        <w:ind w:left="709" w:hanging="142"/>
        <w:rPr>
          <w:sz w:val="18"/>
          <w:szCs w:val="18"/>
        </w:rPr>
      </w:pPr>
      <w:r>
        <w:rPr>
          <w:sz w:val="18"/>
          <w:szCs w:val="18"/>
        </w:rPr>
        <w:tab/>
        <w:t>Lawry Building &amp; Maintenance Ltd</w:t>
      </w:r>
      <w:r>
        <w:rPr>
          <w:sz w:val="18"/>
          <w:szCs w:val="18"/>
        </w:rPr>
        <w:tab/>
        <w:t>repairs to churchyard tap</w:t>
      </w:r>
      <w:r>
        <w:rPr>
          <w:sz w:val="18"/>
          <w:szCs w:val="18"/>
        </w:rPr>
        <w:tab/>
        <w:t xml:space="preserve"> </w:t>
      </w:r>
      <w:r>
        <w:rPr>
          <w:sz w:val="18"/>
          <w:szCs w:val="18"/>
        </w:rPr>
        <w:tab/>
        <w:t>252.00</w:t>
      </w:r>
      <w:r>
        <w:rPr>
          <w:sz w:val="18"/>
          <w:szCs w:val="18"/>
        </w:rPr>
        <w:tab/>
        <w:t>(001154)</w:t>
      </w:r>
    </w:p>
    <w:p w:rsidR="009F5C5B" w:rsidRDefault="009F5C5B" w:rsidP="009F5C5B">
      <w:pPr>
        <w:tabs>
          <w:tab w:val="left" w:pos="3969"/>
          <w:tab w:val="left" w:pos="4111"/>
          <w:tab w:val="left" w:pos="6804"/>
          <w:tab w:val="left" w:pos="7797"/>
          <w:tab w:val="left" w:pos="7938"/>
          <w:tab w:val="left" w:pos="8222"/>
          <w:tab w:val="left" w:pos="8789"/>
          <w:tab w:val="left" w:pos="9498"/>
          <w:tab w:val="left" w:pos="10065"/>
        </w:tabs>
        <w:ind w:left="709" w:hanging="142"/>
        <w:rPr>
          <w:sz w:val="18"/>
          <w:szCs w:val="18"/>
        </w:rPr>
      </w:pPr>
      <w:r>
        <w:rPr>
          <w:sz w:val="18"/>
          <w:szCs w:val="18"/>
        </w:rPr>
        <w:tab/>
        <w:t>Iron Orchid Landscapes</w:t>
      </w:r>
      <w:r>
        <w:rPr>
          <w:sz w:val="18"/>
          <w:szCs w:val="18"/>
        </w:rPr>
        <w:tab/>
        <w:t>Wheal Jewell, mulching</w:t>
      </w:r>
      <w:r>
        <w:rPr>
          <w:sz w:val="18"/>
          <w:szCs w:val="18"/>
        </w:rPr>
        <w:tab/>
        <w:t xml:space="preserve">    76.00</w:t>
      </w:r>
    </w:p>
    <w:p w:rsidR="009F5C5B" w:rsidRDefault="009F5C5B" w:rsidP="009F5C5B">
      <w:pPr>
        <w:tabs>
          <w:tab w:val="left" w:pos="3969"/>
          <w:tab w:val="left" w:pos="4111"/>
          <w:tab w:val="left" w:pos="6804"/>
          <w:tab w:val="left" w:pos="7797"/>
          <w:tab w:val="left" w:pos="7938"/>
          <w:tab w:val="left" w:pos="8222"/>
          <w:tab w:val="left" w:pos="8789"/>
          <w:tab w:val="left" w:pos="9498"/>
          <w:tab w:val="left" w:pos="10065"/>
        </w:tabs>
        <w:ind w:left="709" w:hanging="142"/>
        <w:rPr>
          <w:sz w:val="18"/>
          <w:szCs w:val="18"/>
        </w:rPr>
      </w:pPr>
      <w:r>
        <w:rPr>
          <w:sz w:val="18"/>
          <w:szCs w:val="18"/>
        </w:rPr>
        <w:tab/>
      </w:r>
      <w:r>
        <w:rPr>
          <w:sz w:val="18"/>
          <w:szCs w:val="18"/>
        </w:rPr>
        <w:tab/>
      </w:r>
      <w:proofErr w:type="spellStart"/>
      <w:r>
        <w:rPr>
          <w:sz w:val="18"/>
          <w:szCs w:val="18"/>
        </w:rPr>
        <w:t>Tolgullow</w:t>
      </w:r>
      <w:proofErr w:type="spellEnd"/>
      <w:r>
        <w:rPr>
          <w:sz w:val="18"/>
          <w:szCs w:val="18"/>
        </w:rPr>
        <w:t xml:space="preserve"> playing field, works to tree</w:t>
      </w:r>
      <w:r>
        <w:rPr>
          <w:sz w:val="18"/>
          <w:szCs w:val="18"/>
        </w:rPr>
        <w:tab/>
        <w:t xml:space="preserve">    </w:t>
      </w:r>
      <w:r w:rsidRPr="00CA04F5">
        <w:rPr>
          <w:sz w:val="18"/>
          <w:szCs w:val="18"/>
          <w:u w:val="single"/>
        </w:rPr>
        <w:t>20.00</w:t>
      </w:r>
    </w:p>
    <w:p w:rsidR="009F5C5B" w:rsidRDefault="009F5C5B" w:rsidP="003A484C">
      <w:pPr>
        <w:tabs>
          <w:tab w:val="left" w:pos="3969"/>
          <w:tab w:val="left" w:pos="6804"/>
          <w:tab w:val="left" w:pos="7797"/>
          <w:tab w:val="left" w:pos="8222"/>
          <w:tab w:val="left" w:pos="8789"/>
          <w:tab w:val="left" w:pos="9498"/>
        </w:tabs>
        <w:ind w:left="709" w:hanging="142"/>
        <w:rPr>
          <w:sz w:val="18"/>
          <w:szCs w:val="18"/>
        </w:rPr>
      </w:pPr>
      <w:r>
        <w:rPr>
          <w:sz w:val="18"/>
          <w:szCs w:val="18"/>
        </w:rPr>
        <w:tab/>
      </w:r>
      <w:r>
        <w:rPr>
          <w:sz w:val="18"/>
          <w:szCs w:val="18"/>
        </w:rPr>
        <w:tab/>
      </w:r>
      <w:r>
        <w:rPr>
          <w:sz w:val="18"/>
          <w:szCs w:val="18"/>
        </w:rPr>
        <w:tab/>
      </w:r>
      <w:r>
        <w:rPr>
          <w:sz w:val="18"/>
          <w:szCs w:val="18"/>
        </w:rPr>
        <w:tab/>
        <w:t xml:space="preserve">      96.00</w:t>
      </w:r>
      <w:r>
        <w:rPr>
          <w:sz w:val="18"/>
          <w:szCs w:val="18"/>
        </w:rPr>
        <w:tab/>
        <w:t>(001155)</w:t>
      </w:r>
      <w:r>
        <w:rPr>
          <w:sz w:val="18"/>
          <w:szCs w:val="18"/>
        </w:rPr>
        <w:tab/>
      </w:r>
    </w:p>
    <w:p w:rsidR="008F3F4A" w:rsidRDefault="009F5C5B" w:rsidP="009F5C5B">
      <w:pPr>
        <w:tabs>
          <w:tab w:val="left" w:pos="3969"/>
          <w:tab w:val="left" w:pos="6804"/>
          <w:tab w:val="left" w:pos="7797"/>
          <w:tab w:val="left" w:pos="8222"/>
          <w:tab w:val="left" w:pos="8789"/>
          <w:tab w:val="left" w:pos="9498"/>
        </w:tabs>
        <w:ind w:left="709" w:hanging="142"/>
        <w:rPr>
          <w:sz w:val="18"/>
          <w:szCs w:val="18"/>
        </w:rPr>
      </w:pPr>
      <w:r>
        <w:rPr>
          <w:sz w:val="18"/>
          <w:szCs w:val="18"/>
        </w:rPr>
        <w:tab/>
        <w:t xml:space="preserve">R </w:t>
      </w:r>
      <w:proofErr w:type="spellStart"/>
      <w:r>
        <w:rPr>
          <w:sz w:val="18"/>
          <w:szCs w:val="18"/>
        </w:rPr>
        <w:t>Parkes</w:t>
      </w:r>
      <w:proofErr w:type="spellEnd"/>
      <w:r>
        <w:rPr>
          <w:sz w:val="18"/>
          <w:szCs w:val="18"/>
        </w:rPr>
        <w:t xml:space="preserve"> (Duchy Digital)</w:t>
      </w:r>
      <w:r>
        <w:rPr>
          <w:sz w:val="18"/>
          <w:szCs w:val="18"/>
        </w:rPr>
        <w:tab/>
        <w:t>printing, Feb newsletter</w:t>
      </w:r>
      <w:r>
        <w:rPr>
          <w:sz w:val="18"/>
          <w:szCs w:val="18"/>
        </w:rPr>
        <w:tab/>
      </w:r>
      <w:r>
        <w:rPr>
          <w:sz w:val="18"/>
          <w:szCs w:val="18"/>
        </w:rPr>
        <w:tab/>
        <w:t xml:space="preserve">    310.00</w:t>
      </w:r>
      <w:r w:rsidR="00CA098C">
        <w:rPr>
          <w:sz w:val="18"/>
          <w:szCs w:val="18"/>
        </w:rPr>
        <w:tab/>
      </w:r>
      <w:r>
        <w:rPr>
          <w:sz w:val="18"/>
          <w:szCs w:val="18"/>
        </w:rPr>
        <w:t>(001157)</w:t>
      </w:r>
    </w:p>
    <w:p w:rsidR="003A484C" w:rsidRPr="008F3F4A" w:rsidRDefault="003A484C" w:rsidP="009F5C5B">
      <w:pPr>
        <w:tabs>
          <w:tab w:val="left" w:pos="3969"/>
          <w:tab w:val="left" w:pos="6804"/>
          <w:tab w:val="left" w:pos="7797"/>
          <w:tab w:val="left" w:pos="8222"/>
          <w:tab w:val="left" w:pos="8789"/>
          <w:tab w:val="left" w:pos="9498"/>
        </w:tabs>
        <w:ind w:left="709" w:hanging="142"/>
        <w:rPr>
          <w:sz w:val="18"/>
          <w:szCs w:val="18"/>
        </w:rPr>
      </w:pPr>
      <w:r>
        <w:rPr>
          <w:sz w:val="18"/>
          <w:szCs w:val="18"/>
        </w:rPr>
        <w:lastRenderedPageBreak/>
        <w:tab/>
      </w:r>
      <w:r w:rsidRPr="00402652">
        <w:rPr>
          <w:sz w:val="18"/>
          <w:szCs w:val="18"/>
        </w:rPr>
        <w:t>Cornwall Council</w:t>
      </w:r>
      <w:r w:rsidRPr="00402652">
        <w:rPr>
          <w:sz w:val="18"/>
          <w:szCs w:val="18"/>
        </w:rPr>
        <w:tab/>
        <w:t>Temp event notice 08 May</w:t>
      </w:r>
      <w:r w:rsidRPr="00402652">
        <w:rPr>
          <w:sz w:val="18"/>
          <w:szCs w:val="18"/>
        </w:rPr>
        <w:tab/>
      </w:r>
      <w:r w:rsidRPr="00402652">
        <w:rPr>
          <w:sz w:val="18"/>
          <w:szCs w:val="18"/>
        </w:rPr>
        <w:tab/>
        <w:t xml:space="preserve">   </w:t>
      </w:r>
      <w:r>
        <w:rPr>
          <w:sz w:val="18"/>
          <w:szCs w:val="18"/>
        </w:rPr>
        <w:t xml:space="preserve">  </w:t>
      </w:r>
      <w:r w:rsidRPr="00402652">
        <w:rPr>
          <w:sz w:val="18"/>
          <w:szCs w:val="18"/>
        </w:rPr>
        <w:t xml:space="preserve"> 21.00</w:t>
      </w:r>
      <w:r>
        <w:rPr>
          <w:sz w:val="18"/>
          <w:szCs w:val="18"/>
        </w:rPr>
        <w:tab/>
        <w:t>(001158)</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CA098C" w:rsidP="00CA098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 xml:space="preserve">Pink Moors. </w:t>
      </w:r>
      <w:r w:rsidR="000D73EC">
        <w:rPr>
          <w:bCs/>
          <w:sz w:val="18"/>
          <w:szCs w:val="18"/>
        </w:rPr>
        <w:t>CC is to contact the owner of the field on the left-hand side approaching the Lodge to see if he will allo</w:t>
      </w:r>
      <w:r w:rsidR="009A36D0">
        <w:rPr>
          <w:bCs/>
          <w:sz w:val="18"/>
          <w:szCs w:val="18"/>
        </w:rPr>
        <w:t>w excess water to drain into his</w:t>
      </w:r>
      <w:r w:rsidR="000D73EC">
        <w:rPr>
          <w:bCs/>
          <w:sz w:val="18"/>
          <w:szCs w:val="18"/>
        </w:rPr>
        <w:t xml:space="preserve"> field.</w:t>
      </w:r>
    </w:p>
    <w:p w:rsidR="00562500" w:rsidRDefault="00CA098C"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Wheal Jewell parking area.</w:t>
      </w:r>
      <w:r w:rsidR="000D73EC">
        <w:rPr>
          <w:bCs/>
          <w:sz w:val="18"/>
          <w:szCs w:val="18"/>
        </w:rPr>
        <w:t xml:space="preserve"> The </w:t>
      </w:r>
      <w:proofErr w:type="spellStart"/>
      <w:r w:rsidR="000D73EC">
        <w:rPr>
          <w:bCs/>
          <w:sz w:val="18"/>
          <w:szCs w:val="18"/>
        </w:rPr>
        <w:t>Headteacher</w:t>
      </w:r>
      <w:proofErr w:type="spellEnd"/>
      <w:r w:rsidR="000D73EC">
        <w:rPr>
          <w:bCs/>
          <w:sz w:val="18"/>
          <w:szCs w:val="18"/>
        </w:rPr>
        <w:t xml:space="preserve"> of St Day &amp; Carharrack Community School has agreed to ask parents to park considerately in this area.</w:t>
      </w:r>
    </w:p>
    <w:p w:rsidR="00CA098C" w:rsidRDefault="00CA098C"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Street lights.</w:t>
      </w:r>
      <w:r w:rsidR="000D73EC">
        <w:rPr>
          <w:bCs/>
          <w:sz w:val="18"/>
          <w:szCs w:val="18"/>
        </w:rPr>
        <w:t xml:space="preserve"> These have now been repaired with the exception of one in Telegraph St.</w:t>
      </w:r>
    </w:p>
    <w:p w:rsidR="000D73EC" w:rsidRPr="000D73EC" w:rsidRDefault="000D73EC" w:rsidP="007B561C">
      <w:pPr>
        <w:tabs>
          <w:tab w:val="num" w:pos="709"/>
          <w:tab w:val="left" w:pos="1843"/>
          <w:tab w:val="left" w:pos="3261"/>
          <w:tab w:val="left" w:pos="4395"/>
          <w:tab w:val="left" w:pos="6663"/>
          <w:tab w:val="left" w:pos="9923"/>
          <w:tab w:val="left" w:pos="10632"/>
        </w:tabs>
        <w:ind w:left="709"/>
        <w:jc w:val="both"/>
        <w:rPr>
          <w:bCs/>
          <w:sz w:val="18"/>
          <w:szCs w:val="18"/>
        </w:rPr>
      </w:pPr>
      <w:r>
        <w:rPr>
          <w:b/>
          <w:bCs/>
          <w:sz w:val="18"/>
          <w:szCs w:val="18"/>
        </w:rPr>
        <w:t>RESOLVED</w:t>
      </w:r>
      <w:r>
        <w:rPr>
          <w:bCs/>
          <w:sz w:val="18"/>
          <w:szCs w:val="18"/>
        </w:rPr>
        <w:t xml:space="preserve"> that the Clerk will follow this up.</w:t>
      </w:r>
    </w:p>
    <w:p w:rsidR="005123B6" w:rsidRPr="00002D2B" w:rsidRDefault="005123B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D6517B" w:rsidRDefault="00D6517B" w:rsidP="00F04706">
      <w:pPr>
        <w:pStyle w:val="Subtitle"/>
        <w:ind w:left="709" w:hanging="425"/>
        <w:jc w:val="left"/>
        <w:rPr>
          <w:rFonts w:ascii="Times New Roman" w:hAnsi="Times New Roman"/>
          <w:b w:val="0"/>
          <w:sz w:val="18"/>
          <w:szCs w:val="18"/>
        </w:rPr>
      </w:pPr>
      <w:r>
        <w:rPr>
          <w:rFonts w:ascii="Times New Roman" w:hAnsi="Times New Roman"/>
          <w:sz w:val="18"/>
          <w:szCs w:val="18"/>
        </w:rPr>
        <w:tab/>
      </w:r>
      <w:r w:rsidR="009F5C5B">
        <w:rPr>
          <w:rFonts w:ascii="Times New Roman" w:hAnsi="Times New Roman"/>
          <w:b w:val="0"/>
          <w:sz w:val="18"/>
          <w:szCs w:val="18"/>
        </w:rPr>
        <w:t>MVRG.</w:t>
      </w:r>
      <w:r w:rsidR="0037781B">
        <w:rPr>
          <w:rFonts w:ascii="Times New Roman" w:hAnsi="Times New Roman"/>
          <w:b w:val="0"/>
          <w:sz w:val="18"/>
          <w:szCs w:val="18"/>
        </w:rPr>
        <w:t xml:space="preserve"> </w:t>
      </w:r>
      <w:proofErr w:type="spellStart"/>
      <w:r w:rsidR="0037781B">
        <w:rPr>
          <w:rFonts w:ascii="Times New Roman" w:hAnsi="Times New Roman"/>
          <w:b w:val="0"/>
          <w:sz w:val="18"/>
          <w:szCs w:val="18"/>
        </w:rPr>
        <w:t>Cllrs</w:t>
      </w:r>
      <w:proofErr w:type="spellEnd"/>
      <w:r w:rsidR="0037781B">
        <w:rPr>
          <w:rFonts w:ascii="Times New Roman" w:hAnsi="Times New Roman"/>
          <w:b w:val="0"/>
          <w:sz w:val="18"/>
          <w:szCs w:val="18"/>
        </w:rPr>
        <w:t xml:space="preserve"> </w:t>
      </w:r>
      <w:proofErr w:type="spellStart"/>
      <w:r w:rsidR="0037781B">
        <w:rPr>
          <w:rFonts w:ascii="Times New Roman" w:hAnsi="Times New Roman"/>
          <w:b w:val="0"/>
          <w:sz w:val="18"/>
          <w:szCs w:val="18"/>
        </w:rPr>
        <w:t>New</w:t>
      </w:r>
      <w:r w:rsidR="009A36D0">
        <w:rPr>
          <w:rFonts w:ascii="Times New Roman" w:hAnsi="Times New Roman"/>
          <w:b w:val="0"/>
          <w:sz w:val="18"/>
          <w:szCs w:val="18"/>
        </w:rPr>
        <w:t>combe</w:t>
      </w:r>
      <w:proofErr w:type="spellEnd"/>
      <w:r w:rsidR="009A36D0">
        <w:rPr>
          <w:rFonts w:ascii="Times New Roman" w:hAnsi="Times New Roman"/>
          <w:b w:val="0"/>
          <w:sz w:val="18"/>
          <w:szCs w:val="18"/>
        </w:rPr>
        <w:t xml:space="preserve"> and P</w:t>
      </w:r>
      <w:r w:rsidR="0037781B">
        <w:rPr>
          <w:rFonts w:ascii="Times New Roman" w:hAnsi="Times New Roman"/>
          <w:b w:val="0"/>
          <w:sz w:val="18"/>
          <w:szCs w:val="18"/>
        </w:rPr>
        <w:t>enny made the following comments:</w:t>
      </w:r>
    </w:p>
    <w:p w:rsidR="0037781B" w:rsidRDefault="0037781B" w:rsidP="0037781B">
      <w:pPr>
        <w:pStyle w:val="Subtitle"/>
        <w:numPr>
          <w:ilvl w:val="0"/>
          <w:numId w:val="45"/>
        </w:numPr>
        <w:jc w:val="left"/>
        <w:rPr>
          <w:rFonts w:ascii="Times New Roman" w:hAnsi="Times New Roman"/>
          <w:b w:val="0"/>
          <w:sz w:val="18"/>
          <w:szCs w:val="18"/>
        </w:rPr>
      </w:pPr>
      <w:r>
        <w:rPr>
          <w:rFonts w:ascii="Times New Roman" w:hAnsi="Times New Roman"/>
          <w:b w:val="0"/>
          <w:sz w:val="18"/>
          <w:szCs w:val="18"/>
        </w:rPr>
        <w:t>CC website. Arrangements can be made to be notified of enforcement cases in the parish and adjoining areas.</w:t>
      </w:r>
    </w:p>
    <w:p w:rsidR="0037781B" w:rsidRDefault="0037781B" w:rsidP="0037781B">
      <w:pPr>
        <w:pStyle w:val="Subtitle"/>
        <w:numPr>
          <w:ilvl w:val="0"/>
          <w:numId w:val="45"/>
        </w:numPr>
        <w:jc w:val="left"/>
        <w:rPr>
          <w:rFonts w:ascii="Times New Roman" w:hAnsi="Times New Roman"/>
          <w:b w:val="0"/>
          <w:sz w:val="18"/>
          <w:szCs w:val="18"/>
        </w:rPr>
      </w:pPr>
      <w:r>
        <w:rPr>
          <w:rFonts w:ascii="Times New Roman" w:hAnsi="Times New Roman"/>
          <w:b w:val="0"/>
          <w:sz w:val="18"/>
          <w:szCs w:val="18"/>
        </w:rPr>
        <w:t>A suggestion has been made that devolution funds could be used to improve the footpath network in the area.</w:t>
      </w:r>
    </w:p>
    <w:p w:rsidR="0037781B" w:rsidRDefault="0037781B" w:rsidP="0037781B">
      <w:pPr>
        <w:pStyle w:val="Subtitle"/>
        <w:numPr>
          <w:ilvl w:val="0"/>
          <w:numId w:val="45"/>
        </w:numPr>
        <w:jc w:val="left"/>
        <w:rPr>
          <w:rFonts w:ascii="Times New Roman" w:hAnsi="Times New Roman"/>
          <w:b w:val="0"/>
          <w:sz w:val="18"/>
          <w:szCs w:val="18"/>
        </w:rPr>
      </w:pPr>
      <w:r>
        <w:rPr>
          <w:rFonts w:ascii="Times New Roman" w:hAnsi="Times New Roman"/>
          <w:b w:val="0"/>
          <w:sz w:val="18"/>
          <w:szCs w:val="18"/>
        </w:rPr>
        <w:t xml:space="preserve">Should a </w:t>
      </w:r>
      <w:proofErr w:type="spellStart"/>
      <w:r>
        <w:rPr>
          <w:rFonts w:ascii="Times New Roman" w:hAnsi="Times New Roman"/>
          <w:b w:val="0"/>
          <w:sz w:val="18"/>
          <w:szCs w:val="18"/>
        </w:rPr>
        <w:t>lengthsman</w:t>
      </w:r>
      <w:proofErr w:type="spellEnd"/>
      <w:r>
        <w:rPr>
          <w:rFonts w:ascii="Times New Roman" w:hAnsi="Times New Roman"/>
          <w:b w:val="0"/>
          <w:sz w:val="18"/>
          <w:szCs w:val="18"/>
        </w:rPr>
        <w:t xml:space="preserve"> be employed to cover odd jobs across a number of local parishes? This was not thought to be practical.</w:t>
      </w:r>
    </w:p>
    <w:p w:rsidR="0037781B" w:rsidRDefault="0037781B" w:rsidP="0037781B">
      <w:pPr>
        <w:pStyle w:val="Subtitle"/>
        <w:numPr>
          <w:ilvl w:val="0"/>
          <w:numId w:val="45"/>
        </w:numPr>
        <w:jc w:val="left"/>
        <w:rPr>
          <w:rFonts w:ascii="Times New Roman" w:hAnsi="Times New Roman"/>
          <w:b w:val="0"/>
          <w:sz w:val="18"/>
          <w:szCs w:val="18"/>
        </w:rPr>
      </w:pPr>
      <w:r>
        <w:rPr>
          <w:rFonts w:ascii="Times New Roman" w:hAnsi="Times New Roman"/>
          <w:b w:val="0"/>
          <w:sz w:val="18"/>
          <w:szCs w:val="18"/>
        </w:rPr>
        <w:t>Is insurance needed for defibrillators?</w:t>
      </w:r>
    </w:p>
    <w:p w:rsidR="0037781B" w:rsidRPr="0037781B" w:rsidRDefault="0037781B" w:rsidP="0037781B">
      <w:pPr>
        <w:pStyle w:val="Subtitle"/>
        <w:ind w:left="360"/>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 xml:space="preserve">RESOLVED </w:t>
      </w:r>
      <w:r>
        <w:rPr>
          <w:rFonts w:ascii="Times New Roman" w:hAnsi="Times New Roman"/>
          <w:b w:val="0"/>
          <w:sz w:val="18"/>
          <w:szCs w:val="18"/>
        </w:rPr>
        <w:t>that the Clerk will check this matter.</w:t>
      </w:r>
    </w:p>
    <w:p w:rsidR="009F5C5B" w:rsidRPr="00D6517B" w:rsidRDefault="009F5C5B" w:rsidP="00F04706">
      <w:pPr>
        <w:pStyle w:val="Subtitle"/>
        <w:ind w:left="709" w:hanging="425"/>
        <w:jc w:val="left"/>
        <w:rPr>
          <w:rFonts w:ascii="Times New Roman" w:hAnsi="Times New Roman"/>
          <w:b w:val="0"/>
          <w:sz w:val="18"/>
          <w:szCs w:val="18"/>
        </w:rPr>
      </w:pPr>
      <w:r>
        <w:rPr>
          <w:rFonts w:ascii="Times New Roman" w:hAnsi="Times New Roman"/>
          <w:b w:val="0"/>
          <w:sz w:val="18"/>
          <w:szCs w:val="18"/>
        </w:rPr>
        <w:tab/>
        <w:t>Police Liaison meeting</w:t>
      </w:r>
      <w:r w:rsidR="0037781B">
        <w:rPr>
          <w:rFonts w:ascii="Times New Roman" w:hAnsi="Times New Roman"/>
          <w:b w:val="0"/>
          <w:sz w:val="18"/>
          <w:szCs w:val="18"/>
        </w:rPr>
        <w:t xml:space="preserve">. Cllr </w:t>
      </w:r>
      <w:proofErr w:type="spellStart"/>
      <w:r w:rsidR="0037781B">
        <w:rPr>
          <w:rFonts w:ascii="Times New Roman" w:hAnsi="Times New Roman"/>
          <w:b w:val="0"/>
          <w:sz w:val="18"/>
          <w:szCs w:val="18"/>
        </w:rPr>
        <w:t>Newcombe</w:t>
      </w:r>
      <w:proofErr w:type="spellEnd"/>
      <w:r w:rsidR="0037781B">
        <w:rPr>
          <w:rFonts w:ascii="Times New Roman" w:hAnsi="Times New Roman"/>
          <w:b w:val="0"/>
          <w:sz w:val="18"/>
          <w:szCs w:val="18"/>
        </w:rPr>
        <w:t xml:space="preserve"> said that neither the Chief </w:t>
      </w:r>
      <w:r w:rsidR="009A36D0">
        <w:rPr>
          <w:rFonts w:ascii="Times New Roman" w:hAnsi="Times New Roman"/>
          <w:b w:val="0"/>
          <w:sz w:val="18"/>
          <w:szCs w:val="18"/>
        </w:rPr>
        <w:t>Inspector nor his deputy or</w:t>
      </w:r>
      <w:r w:rsidR="0037781B">
        <w:rPr>
          <w:rFonts w:ascii="Times New Roman" w:hAnsi="Times New Roman"/>
          <w:b w:val="0"/>
          <w:sz w:val="18"/>
          <w:szCs w:val="18"/>
        </w:rPr>
        <w:t xml:space="preserve"> sergeant had been at the meeting and tha</w:t>
      </w:r>
      <w:r w:rsidR="009A36D0">
        <w:rPr>
          <w:rFonts w:ascii="Times New Roman" w:hAnsi="Times New Roman"/>
          <w:b w:val="0"/>
          <w:sz w:val="18"/>
          <w:szCs w:val="18"/>
        </w:rPr>
        <w:t>t the local Neighbourhood Beat O</w:t>
      </w:r>
      <w:r w:rsidR="0037781B">
        <w:rPr>
          <w:rFonts w:ascii="Times New Roman" w:hAnsi="Times New Roman"/>
          <w:b w:val="0"/>
          <w:sz w:val="18"/>
          <w:szCs w:val="18"/>
        </w:rPr>
        <w:t>fficers had not been able to give the report and statistics. The only information from the meeting had been that, if a claim is made that a vehicle is obstructing the road/pavement, it has to be witnessed by a police officer and nothing should be able to pass by the offending vehicle.</w:t>
      </w:r>
    </w:p>
    <w:p w:rsidR="00D37FA5" w:rsidRDefault="00D37FA5" w:rsidP="00D37FA5">
      <w:pPr>
        <w:pStyle w:val="Subtitle"/>
        <w:ind w:left="709" w:hanging="425"/>
        <w:jc w:val="left"/>
        <w:rPr>
          <w:rFonts w:ascii="Times New Roman" w:hAnsi="Times New Roman"/>
          <w:sz w:val="18"/>
          <w:szCs w:val="18"/>
        </w:rPr>
      </w:pPr>
    </w:p>
    <w:p w:rsidR="00CA098C" w:rsidRDefault="00D37FA5" w:rsidP="009F5C5B">
      <w:pPr>
        <w:pStyle w:val="Subtitle"/>
        <w:ind w:left="709" w:hanging="425"/>
        <w:jc w:val="left"/>
        <w:rPr>
          <w:rFonts w:ascii="Times New Roman" w:hAnsi="Times New Roman"/>
          <w:bCs/>
          <w:color w:val="000000"/>
          <w:sz w:val="18"/>
          <w:szCs w:val="18"/>
        </w:rPr>
      </w:pPr>
      <w:r>
        <w:rPr>
          <w:rFonts w:ascii="Times New Roman" w:hAnsi="Times New Roman"/>
          <w:sz w:val="18"/>
          <w:szCs w:val="18"/>
        </w:rPr>
        <w:t>13.</w:t>
      </w:r>
      <w:r>
        <w:rPr>
          <w:rFonts w:ascii="Times New Roman" w:hAnsi="Times New Roman"/>
          <w:sz w:val="18"/>
          <w:szCs w:val="18"/>
        </w:rPr>
        <w:tab/>
      </w:r>
      <w:r w:rsidR="001F677E">
        <w:rPr>
          <w:rFonts w:ascii="Times New Roman" w:hAnsi="Times New Roman"/>
          <w:sz w:val="18"/>
          <w:szCs w:val="18"/>
        </w:rPr>
        <w:tab/>
      </w:r>
      <w:proofErr w:type="spellStart"/>
      <w:r w:rsidR="009F5C5B">
        <w:rPr>
          <w:rFonts w:ascii="Times New Roman" w:hAnsi="Times New Roman"/>
          <w:bCs/>
          <w:color w:val="000000"/>
          <w:sz w:val="18"/>
          <w:szCs w:val="18"/>
        </w:rPr>
        <w:t>Cardrew</w:t>
      </w:r>
      <w:proofErr w:type="spellEnd"/>
      <w:r w:rsidR="009F5C5B">
        <w:rPr>
          <w:rFonts w:ascii="Times New Roman" w:hAnsi="Times New Roman"/>
          <w:bCs/>
          <w:color w:val="000000"/>
          <w:sz w:val="18"/>
          <w:szCs w:val="18"/>
        </w:rPr>
        <w:t xml:space="preserve"> Health Centre</w:t>
      </w:r>
    </w:p>
    <w:p w:rsidR="0037781B" w:rsidRPr="0037781B" w:rsidRDefault="0037781B" w:rsidP="009F5C5B">
      <w:pPr>
        <w:pStyle w:val="Subtitle"/>
        <w:ind w:left="709" w:hanging="425"/>
        <w:jc w:val="left"/>
        <w:rPr>
          <w:rFonts w:ascii="Times New Roman" w:hAnsi="Times New Roman"/>
          <w:b w:val="0"/>
          <w:sz w:val="18"/>
          <w:szCs w:val="18"/>
        </w:rPr>
      </w:pPr>
      <w:r>
        <w:rPr>
          <w:rFonts w:ascii="Times New Roman" w:hAnsi="Times New Roman"/>
          <w:bCs/>
          <w:color w:val="000000"/>
          <w:sz w:val="18"/>
          <w:szCs w:val="18"/>
        </w:rPr>
        <w:tab/>
      </w:r>
      <w:r>
        <w:rPr>
          <w:rFonts w:ascii="Times New Roman" w:hAnsi="Times New Roman"/>
          <w:b w:val="0"/>
          <w:bCs/>
          <w:color w:val="000000"/>
          <w:sz w:val="18"/>
          <w:szCs w:val="18"/>
        </w:rPr>
        <w:t xml:space="preserve">This had already been discussed under item 5. Parish </w:t>
      </w:r>
      <w:proofErr w:type="spellStart"/>
      <w:r>
        <w:rPr>
          <w:rFonts w:ascii="Times New Roman" w:hAnsi="Times New Roman"/>
          <w:b w:val="0"/>
          <w:bCs/>
          <w:color w:val="000000"/>
          <w:sz w:val="18"/>
          <w:szCs w:val="18"/>
        </w:rPr>
        <w:t>Cllrs</w:t>
      </w:r>
      <w:proofErr w:type="spellEnd"/>
      <w:r>
        <w:rPr>
          <w:rFonts w:ascii="Times New Roman" w:hAnsi="Times New Roman"/>
          <w:b w:val="0"/>
          <w:bCs/>
          <w:color w:val="000000"/>
          <w:sz w:val="18"/>
          <w:szCs w:val="18"/>
        </w:rPr>
        <w:t xml:space="preserve"> were agreed that little can now be done to avert the closure of the health centre and hoped that the additional 3000 patients would help to make the existing surgeries stronger.</w:t>
      </w:r>
    </w:p>
    <w:p w:rsidR="00F11D66" w:rsidRPr="00D37FA5" w:rsidRDefault="00F11D66" w:rsidP="0072715C">
      <w:pPr>
        <w:pStyle w:val="Subtitle"/>
        <w:ind w:left="709" w:hanging="425"/>
        <w:jc w:val="left"/>
        <w:rPr>
          <w:rFonts w:ascii="Times New Roman" w:hAnsi="Times New Roman"/>
          <w:sz w:val="18"/>
          <w:szCs w:val="18"/>
        </w:rPr>
      </w:pPr>
    </w:p>
    <w:p w:rsidR="00CA098C" w:rsidRDefault="00F11D66" w:rsidP="00CA098C">
      <w:pPr>
        <w:pStyle w:val="Subtitle"/>
        <w:tabs>
          <w:tab w:val="left" w:pos="709"/>
        </w:tabs>
        <w:ind w:left="709" w:hanging="425"/>
        <w:jc w:val="left"/>
        <w:rPr>
          <w:rFonts w:ascii="Times New Roman" w:hAnsi="Times New Roman"/>
          <w:sz w:val="18"/>
        </w:rPr>
      </w:pPr>
      <w:r w:rsidRPr="00D37FA5">
        <w:rPr>
          <w:rFonts w:ascii="Times New Roman" w:hAnsi="Times New Roman"/>
          <w:sz w:val="18"/>
        </w:rPr>
        <w:t>14.</w:t>
      </w:r>
      <w:r w:rsidRPr="00D37FA5">
        <w:rPr>
          <w:rFonts w:ascii="Times New Roman" w:hAnsi="Times New Roman"/>
          <w:sz w:val="18"/>
        </w:rPr>
        <w:tab/>
      </w:r>
      <w:r w:rsidR="00CA098C" w:rsidRPr="00193C5D">
        <w:rPr>
          <w:rFonts w:ascii="Times New Roman" w:hAnsi="Times New Roman"/>
          <w:sz w:val="18"/>
        </w:rPr>
        <w:t>Date of the next meeting</w:t>
      </w:r>
    </w:p>
    <w:p w:rsidR="00BD54FA" w:rsidRDefault="00CA098C" w:rsidP="00CA098C">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t>Monday 1</w:t>
      </w:r>
      <w:r w:rsidR="009F5C5B">
        <w:rPr>
          <w:rFonts w:ascii="Times New Roman" w:hAnsi="Times New Roman"/>
          <w:b w:val="0"/>
          <w:iCs/>
          <w:sz w:val="18"/>
          <w:szCs w:val="18"/>
        </w:rPr>
        <w:t>4</w:t>
      </w:r>
      <w:r w:rsidRPr="0038700A">
        <w:rPr>
          <w:rFonts w:ascii="Times New Roman" w:hAnsi="Times New Roman"/>
          <w:b w:val="0"/>
          <w:iCs/>
          <w:sz w:val="18"/>
          <w:szCs w:val="18"/>
          <w:vertAlign w:val="superscript"/>
        </w:rPr>
        <w:t>th</w:t>
      </w:r>
      <w:r w:rsidR="009F5C5B">
        <w:rPr>
          <w:rFonts w:ascii="Times New Roman" w:hAnsi="Times New Roman"/>
          <w:b w:val="0"/>
          <w:iCs/>
          <w:sz w:val="18"/>
          <w:szCs w:val="18"/>
        </w:rPr>
        <w:t xml:space="preserve"> March</w:t>
      </w:r>
      <w:r>
        <w:rPr>
          <w:rFonts w:ascii="Times New Roman" w:hAnsi="Times New Roman"/>
          <w:b w:val="0"/>
          <w:iCs/>
          <w:sz w:val="18"/>
          <w:szCs w:val="18"/>
        </w:rPr>
        <w:t>, 2016</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r>
        <w:rPr>
          <w:rFonts w:ascii="Times New Roman" w:hAnsi="Times New Roman"/>
          <w:b w:val="0"/>
          <w:iCs/>
          <w:sz w:val="18"/>
          <w:szCs w:val="18"/>
        </w:rPr>
        <w:t xml:space="preserve"> </w:t>
      </w:r>
      <w:r w:rsidR="00F04706">
        <w:rPr>
          <w:rFonts w:ascii="Times New Roman" w:hAnsi="Times New Roman"/>
          <w:sz w:val="18"/>
        </w:rPr>
        <w:tab/>
      </w:r>
      <w:r w:rsidR="00BD54FA">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7A63CE" w:rsidRPr="008725D6" w:rsidRDefault="00A7283B" w:rsidP="000644B2">
      <w:pPr>
        <w:pStyle w:val="Subtitle"/>
        <w:tabs>
          <w:tab w:val="left" w:pos="709"/>
          <w:tab w:val="left" w:pos="993"/>
        </w:tabs>
        <w:ind w:left="709" w:hanging="425"/>
        <w:jc w:val="both"/>
        <w:rPr>
          <w:rFonts w:ascii="Times New Roman" w:hAnsi="Times New Roman"/>
          <w:b w:val="0"/>
          <w:iCs/>
          <w:sz w:val="18"/>
          <w:szCs w:val="18"/>
        </w:rPr>
      </w:pPr>
      <w:r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9F5C5B">
        <w:rPr>
          <w:rFonts w:ascii="Times New Roman" w:hAnsi="Times New Roman"/>
          <w:b w:val="0"/>
          <w:iCs/>
          <w:sz w:val="18"/>
          <w:szCs w:val="18"/>
        </w:rPr>
        <w:t>8.44</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2784BA6"/>
    <w:multiLevelType w:val="hybridMultilevel"/>
    <w:tmpl w:val="A95A6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0">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2">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5">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9">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0">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1">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2">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7">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2">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5">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6">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0">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7B2C0A5C"/>
    <w:multiLevelType w:val="hybridMultilevel"/>
    <w:tmpl w:val="1AD85B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3">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4">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5"/>
  </w:num>
  <w:num w:numId="2">
    <w:abstractNumId w:val="37"/>
  </w:num>
  <w:num w:numId="3">
    <w:abstractNumId w:val="8"/>
  </w:num>
  <w:num w:numId="4">
    <w:abstractNumId w:val="19"/>
  </w:num>
  <w:num w:numId="5">
    <w:abstractNumId w:val="30"/>
  </w:num>
  <w:num w:numId="6">
    <w:abstractNumId w:val="43"/>
  </w:num>
  <w:num w:numId="7">
    <w:abstractNumId w:val="35"/>
  </w:num>
  <w:num w:numId="8">
    <w:abstractNumId w:val="0"/>
  </w:num>
  <w:num w:numId="9">
    <w:abstractNumId w:val="12"/>
  </w:num>
  <w:num w:numId="10">
    <w:abstractNumId w:val="15"/>
  </w:num>
  <w:num w:numId="11">
    <w:abstractNumId w:val="13"/>
  </w:num>
  <w:num w:numId="12">
    <w:abstractNumId w:val="4"/>
  </w:num>
  <w:num w:numId="13">
    <w:abstractNumId w:val="39"/>
  </w:num>
  <w:num w:numId="14">
    <w:abstractNumId w:val="27"/>
  </w:num>
  <w:num w:numId="15">
    <w:abstractNumId w:val="1"/>
  </w:num>
  <w:num w:numId="16">
    <w:abstractNumId w:val="18"/>
  </w:num>
  <w:num w:numId="17">
    <w:abstractNumId w:val="20"/>
  </w:num>
  <w:num w:numId="18">
    <w:abstractNumId w:val="9"/>
  </w:num>
  <w:num w:numId="19">
    <w:abstractNumId w:val="34"/>
  </w:num>
  <w:num w:numId="20">
    <w:abstractNumId w:val="26"/>
  </w:num>
  <w:num w:numId="21">
    <w:abstractNumId w:val="42"/>
  </w:num>
  <w:num w:numId="22">
    <w:abstractNumId w:val="33"/>
  </w:num>
  <w:num w:numId="23">
    <w:abstractNumId w:val="22"/>
  </w:num>
  <w:num w:numId="24">
    <w:abstractNumId w:val="40"/>
  </w:num>
  <w:num w:numId="25">
    <w:abstractNumId w:val="38"/>
  </w:num>
  <w:num w:numId="26">
    <w:abstractNumId w:val="6"/>
  </w:num>
  <w:num w:numId="27">
    <w:abstractNumId w:val="14"/>
  </w:num>
  <w:num w:numId="28">
    <w:abstractNumId w:val="11"/>
  </w:num>
  <w:num w:numId="29">
    <w:abstractNumId w:val="32"/>
  </w:num>
  <w:num w:numId="30">
    <w:abstractNumId w:val="24"/>
  </w:num>
  <w:num w:numId="31">
    <w:abstractNumId w:val="2"/>
  </w:num>
  <w:num w:numId="32">
    <w:abstractNumId w:val="10"/>
  </w:num>
  <w:num w:numId="33">
    <w:abstractNumId w:val="29"/>
  </w:num>
  <w:num w:numId="34">
    <w:abstractNumId w:val="21"/>
  </w:num>
  <w:num w:numId="35">
    <w:abstractNumId w:val="5"/>
  </w:num>
  <w:num w:numId="36">
    <w:abstractNumId w:val="3"/>
  </w:num>
  <w:num w:numId="37">
    <w:abstractNumId w:val="16"/>
  </w:num>
  <w:num w:numId="38">
    <w:abstractNumId w:val="44"/>
  </w:num>
  <w:num w:numId="39">
    <w:abstractNumId w:val="31"/>
  </w:num>
  <w:num w:numId="40">
    <w:abstractNumId w:val="23"/>
  </w:num>
  <w:num w:numId="41">
    <w:abstractNumId w:val="36"/>
  </w:num>
  <w:num w:numId="42">
    <w:abstractNumId w:val="17"/>
  </w:num>
  <w:num w:numId="43">
    <w:abstractNumId w:val="28"/>
  </w:num>
  <w:num w:numId="44">
    <w:abstractNumId w:val="41"/>
  </w:num>
  <w:num w:numId="4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7D4F"/>
    <w:rsid w:val="001001F4"/>
    <w:rsid w:val="00100F76"/>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7781B"/>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768B"/>
    <w:rsid w:val="00502E25"/>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67F4"/>
    <w:rsid w:val="00580DC7"/>
    <w:rsid w:val="005A34DB"/>
    <w:rsid w:val="005B0237"/>
    <w:rsid w:val="005B420A"/>
    <w:rsid w:val="005C0E37"/>
    <w:rsid w:val="005C25BE"/>
    <w:rsid w:val="005C3468"/>
    <w:rsid w:val="005C5D4E"/>
    <w:rsid w:val="005E0B5E"/>
    <w:rsid w:val="005E2532"/>
    <w:rsid w:val="005E3061"/>
    <w:rsid w:val="005E59D3"/>
    <w:rsid w:val="005E77BE"/>
    <w:rsid w:val="005F419A"/>
    <w:rsid w:val="005F7558"/>
    <w:rsid w:val="005F7DB4"/>
    <w:rsid w:val="006023E2"/>
    <w:rsid w:val="00606FCC"/>
    <w:rsid w:val="0061344A"/>
    <w:rsid w:val="006135AD"/>
    <w:rsid w:val="00615C0B"/>
    <w:rsid w:val="00617018"/>
    <w:rsid w:val="0061704D"/>
    <w:rsid w:val="00621F88"/>
    <w:rsid w:val="00626259"/>
    <w:rsid w:val="006270FB"/>
    <w:rsid w:val="00643C04"/>
    <w:rsid w:val="00656E72"/>
    <w:rsid w:val="006609CF"/>
    <w:rsid w:val="00672CC6"/>
    <w:rsid w:val="00675C23"/>
    <w:rsid w:val="00676B09"/>
    <w:rsid w:val="00677AD0"/>
    <w:rsid w:val="006915F1"/>
    <w:rsid w:val="006A1B66"/>
    <w:rsid w:val="006A572D"/>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80406"/>
    <w:rsid w:val="00880E7E"/>
    <w:rsid w:val="008810F0"/>
    <w:rsid w:val="00882E9B"/>
    <w:rsid w:val="00893485"/>
    <w:rsid w:val="00896A44"/>
    <w:rsid w:val="008A1DE9"/>
    <w:rsid w:val="008B1506"/>
    <w:rsid w:val="008B7398"/>
    <w:rsid w:val="008C28C4"/>
    <w:rsid w:val="008C2FA7"/>
    <w:rsid w:val="008D458B"/>
    <w:rsid w:val="008D460E"/>
    <w:rsid w:val="008E3BAC"/>
    <w:rsid w:val="008F18DF"/>
    <w:rsid w:val="008F3F4A"/>
    <w:rsid w:val="008F6E88"/>
    <w:rsid w:val="00921135"/>
    <w:rsid w:val="009216F0"/>
    <w:rsid w:val="009353CD"/>
    <w:rsid w:val="00935B83"/>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A36D0"/>
    <w:rsid w:val="009B5CE0"/>
    <w:rsid w:val="009C28CC"/>
    <w:rsid w:val="009D574E"/>
    <w:rsid w:val="009D6E5F"/>
    <w:rsid w:val="009E4AC4"/>
    <w:rsid w:val="009E4B9A"/>
    <w:rsid w:val="009F14F2"/>
    <w:rsid w:val="009F5C5B"/>
    <w:rsid w:val="00A20421"/>
    <w:rsid w:val="00A206EE"/>
    <w:rsid w:val="00A214C4"/>
    <w:rsid w:val="00A26DFE"/>
    <w:rsid w:val="00A273FF"/>
    <w:rsid w:val="00A33AB6"/>
    <w:rsid w:val="00A374DE"/>
    <w:rsid w:val="00A45EBD"/>
    <w:rsid w:val="00A50CBB"/>
    <w:rsid w:val="00A6728C"/>
    <w:rsid w:val="00A7283B"/>
    <w:rsid w:val="00A730F6"/>
    <w:rsid w:val="00A75F92"/>
    <w:rsid w:val="00A76529"/>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9D2"/>
    <w:rsid w:val="00D81553"/>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1496"/>
    <w:rsid w:val="00E20B4E"/>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315D5"/>
    <w:rsid w:val="00F368AC"/>
    <w:rsid w:val="00F42FC6"/>
    <w:rsid w:val="00F53AC7"/>
    <w:rsid w:val="00F57888"/>
    <w:rsid w:val="00F61A2B"/>
    <w:rsid w:val="00F638E4"/>
    <w:rsid w:val="00F720C3"/>
    <w:rsid w:val="00F725ED"/>
    <w:rsid w:val="00F93D49"/>
    <w:rsid w:val="00F95AF2"/>
    <w:rsid w:val="00FA32DE"/>
    <w:rsid w:val="00FA40CB"/>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A4C9-70E4-4173-A661-15A4810A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2016-02-09T09:57:00Z</dcterms:created>
  <dcterms:modified xsi:type="dcterms:W3CDTF">2016-02-09T09:57:00Z</dcterms:modified>
</cp:coreProperties>
</file>