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3457FF">
        <w:rPr>
          <w:sz w:val="18"/>
          <w:szCs w:val="18"/>
        </w:rPr>
        <w:t>14</w:t>
      </w:r>
      <w:r w:rsidR="0038700A" w:rsidRPr="0038700A">
        <w:rPr>
          <w:sz w:val="18"/>
          <w:szCs w:val="18"/>
          <w:vertAlign w:val="superscript"/>
        </w:rPr>
        <w:t>th</w:t>
      </w:r>
      <w:r w:rsidR="00D759D2">
        <w:rPr>
          <w:sz w:val="18"/>
          <w:szCs w:val="18"/>
        </w:rPr>
        <w:t xml:space="preserve"> </w:t>
      </w:r>
      <w:r w:rsidR="003457FF">
        <w:rPr>
          <w:sz w:val="18"/>
          <w:szCs w:val="18"/>
        </w:rPr>
        <w:t>Dec</w:t>
      </w:r>
      <w:r w:rsidR="00A76529">
        <w:rPr>
          <w:sz w:val="18"/>
          <w:szCs w:val="18"/>
        </w:rPr>
        <w:t>em</w:t>
      </w:r>
      <w:r w:rsidR="00D759D2">
        <w:rPr>
          <w:sz w:val="18"/>
          <w:szCs w:val="18"/>
        </w:rPr>
        <w:t>ber</w:t>
      </w:r>
      <w:r w:rsidR="0038700A">
        <w:rPr>
          <w:sz w:val="18"/>
          <w:szCs w:val="18"/>
        </w:rPr>
        <w:t>, 2015</w:t>
      </w:r>
      <w:r w:rsidR="00796923">
        <w:rPr>
          <w:sz w:val="18"/>
          <w:szCs w:val="18"/>
        </w:rPr>
        <w:t>, at 7.00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r w:rsidR="00E11496">
        <w:rPr>
          <w:bCs/>
          <w:sz w:val="18"/>
          <w:szCs w:val="18"/>
        </w:rPr>
        <w:t xml:space="preserve">Cllrs </w:t>
      </w:r>
      <w:r w:rsidR="009C28CC">
        <w:rPr>
          <w:bCs/>
          <w:sz w:val="18"/>
          <w:szCs w:val="18"/>
        </w:rPr>
        <w:t>R Dyer</w:t>
      </w:r>
      <w:r w:rsidR="00E20B4E">
        <w:rPr>
          <w:bCs/>
          <w:sz w:val="18"/>
          <w:szCs w:val="18"/>
        </w:rPr>
        <w:t>,</w:t>
      </w:r>
      <w:r w:rsidR="00070990">
        <w:rPr>
          <w:bCs/>
          <w:sz w:val="18"/>
          <w:szCs w:val="18"/>
        </w:rPr>
        <w:t xml:space="preserve"> </w:t>
      </w:r>
      <w:r w:rsidR="00A76529">
        <w:rPr>
          <w:bCs/>
          <w:sz w:val="18"/>
          <w:szCs w:val="18"/>
        </w:rPr>
        <w:t xml:space="preserve">D Jones, J Moores, </w:t>
      </w:r>
      <w:r w:rsidR="00991B0C" w:rsidRPr="008725D6">
        <w:rPr>
          <w:bCs/>
          <w:sz w:val="18"/>
          <w:szCs w:val="18"/>
        </w:rPr>
        <w:t>G Nankivell</w:t>
      </w:r>
      <w:r w:rsidR="00A7283B">
        <w:rPr>
          <w:bCs/>
          <w:sz w:val="18"/>
          <w:szCs w:val="18"/>
        </w:rPr>
        <w:t xml:space="preserve">, </w:t>
      </w:r>
      <w:r w:rsidR="00257127" w:rsidRPr="008725D6">
        <w:rPr>
          <w:bCs/>
          <w:sz w:val="18"/>
          <w:szCs w:val="18"/>
        </w:rPr>
        <w:t>J Newcombe</w:t>
      </w:r>
      <w:r w:rsidR="00A76529">
        <w:rPr>
          <w:bCs/>
          <w:sz w:val="18"/>
          <w:szCs w:val="18"/>
        </w:rPr>
        <w:t xml:space="preserve">, </w:t>
      </w:r>
      <w:r w:rsidR="00A7283B">
        <w:rPr>
          <w:bCs/>
          <w:sz w:val="18"/>
          <w:szCs w:val="18"/>
        </w:rPr>
        <w:t>S Penny</w:t>
      </w:r>
      <w:r w:rsidR="003457FF">
        <w:rPr>
          <w:bCs/>
          <w:sz w:val="18"/>
          <w:szCs w:val="18"/>
        </w:rPr>
        <w:t xml:space="preserve"> (from item7e)</w:t>
      </w:r>
      <w:r w:rsidR="00A76529">
        <w:rPr>
          <w:bCs/>
          <w:sz w:val="18"/>
          <w:szCs w:val="18"/>
        </w:rPr>
        <w:t xml:space="preserve"> and C Williams</w:t>
      </w:r>
      <w:r w:rsidR="006D7F6D" w:rsidRPr="008725D6">
        <w:rPr>
          <w:sz w:val="18"/>
          <w:szCs w:val="18"/>
        </w:rPr>
        <w:t>.</w:t>
      </w:r>
    </w:p>
    <w:p w:rsidR="00E20B4E" w:rsidRPr="008725D6" w:rsidRDefault="00A76529" w:rsidP="008725D6">
      <w:pPr>
        <w:tabs>
          <w:tab w:val="left" w:pos="709"/>
        </w:tabs>
        <w:rPr>
          <w:sz w:val="18"/>
          <w:szCs w:val="18"/>
        </w:rPr>
      </w:pPr>
      <w:r>
        <w:rPr>
          <w:sz w:val="18"/>
          <w:szCs w:val="18"/>
        </w:rPr>
        <w:tab/>
        <w:t>Cllr M Kaczmarek (CC –</w:t>
      </w:r>
      <w:r w:rsidR="00E20B4E">
        <w:rPr>
          <w:sz w:val="18"/>
          <w:szCs w:val="18"/>
        </w:rPr>
        <w:t xml:space="preserve"> item</w:t>
      </w:r>
      <w:r>
        <w:rPr>
          <w:sz w:val="18"/>
          <w:szCs w:val="18"/>
        </w:rPr>
        <w:t>s</w:t>
      </w:r>
      <w:r w:rsidR="003457FF">
        <w:rPr>
          <w:sz w:val="18"/>
          <w:szCs w:val="18"/>
        </w:rPr>
        <w:t xml:space="preserve"> 1 - 5</w:t>
      </w:r>
      <w:r w:rsidR="00E20B4E">
        <w:rPr>
          <w:sz w:val="18"/>
          <w:szCs w:val="18"/>
        </w:rPr>
        <w:t>)</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D759D2">
        <w:rPr>
          <w:sz w:val="18"/>
          <w:szCs w:val="18"/>
        </w:rPr>
        <w:t>Two</w:t>
      </w:r>
      <w:r w:rsidR="0016283E">
        <w:rPr>
          <w:sz w:val="18"/>
          <w:szCs w:val="18"/>
        </w:rPr>
        <w:t xml:space="preserve"> member</w:t>
      </w:r>
      <w:r w:rsidR="0038700A">
        <w:rPr>
          <w:sz w:val="18"/>
          <w:szCs w:val="18"/>
        </w:rPr>
        <w:t>s</w:t>
      </w:r>
      <w:r w:rsidR="00A76529">
        <w:rPr>
          <w:sz w:val="18"/>
          <w:szCs w:val="18"/>
        </w:rPr>
        <w:t xml:space="preserve"> of the public</w:t>
      </w:r>
      <w:r w:rsidR="003457FF">
        <w:rPr>
          <w:sz w:val="18"/>
          <w:szCs w:val="18"/>
        </w:rPr>
        <w:t xml:space="preserve"> </w:t>
      </w:r>
      <w:r w:rsidR="008B1506">
        <w:rPr>
          <w:sz w:val="18"/>
          <w:szCs w:val="18"/>
        </w:rPr>
        <w:t>(items 1 - 3)</w:t>
      </w:r>
    </w:p>
    <w:p w:rsidR="005505FA" w:rsidRPr="008725D6" w:rsidRDefault="00D759D2" w:rsidP="004F768B">
      <w:pPr>
        <w:tabs>
          <w:tab w:val="left" w:pos="709"/>
        </w:tabs>
        <w:rPr>
          <w:sz w:val="18"/>
          <w:szCs w:val="18"/>
        </w:rPr>
      </w:pPr>
      <w:r>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BE353C" w:rsidRPr="00A76529" w:rsidRDefault="00A76529" w:rsidP="00D759D2">
      <w:pPr>
        <w:ind w:left="709"/>
        <w:rPr>
          <w:sz w:val="18"/>
          <w:szCs w:val="18"/>
        </w:rPr>
      </w:pPr>
      <w:r w:rsidRPr="00A76529">
        <w:rPr>
          <w:sz w:val="18"/>
          <w:szCs w:val="18"/>
        </w:rPr>
        <w:t>There were no apologies</w:t>
      </w:r>
      <w:r w:rsidR="003457FF">
        <w:rPr>
          <w:sz w:val="18"/>
          <w:szCs w:val="18"/>
        </w:rPr>
        <w:t>.</w:t>
      </w:r>
    </w:p>
    <w:p w:rsidR="00D759D2" w:rsidRPr="00D759D2" w:rsidRDefault="00D759D2" w:rsidP="00D759D2">
      <w:pPr>
        <w:ind w:left="709"/>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87025F">
        <w:rPr>
          <w:b/>
          <w:bCs/>
          <w:sz w:val="18"/>
          <w:szCs w:val="18"/>
        </w:rPr>
        <w:t>.    </w:t>
      </w:r>
      <w:r w:rsidR="00A6728C">
        <w:rPr>
          <w:b/>
          <w:bCs/>
          <w:sz w:val="18"/>
          <w:szCs w:val="18"/>
        </w:rPr>
        <w:tab/>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96556" w:rsidRPr="00096556" w:rsidRDefault="00A6728C" w:rsidP="00A76529">
      <w:pPr>
        <w:ind w:left="709" w:hanging="567"/>
        <w:jc w:val="both"/>
        <w:rPr>
          <w:bCs/>
          <w:sz w:val="18"/>
          <w:szCs w:val="18"/>
        </w:rPr>
      </w:pPr>
      <w:r>
        <w:rPr>
          <w:b/>
          <w:bCs/>
          <w:sz w:val="18"/>
          <w:szCs w:val="18"/>
        </w:rPr>
        <w:tab/>
      </w:r>
      <w:r w:rsidR="00096556" w:rsidRPr="00096556">
        <w:rPr>
          <w:bCs/>
          <w:sz w:val="18"/>
          <w:szCs w:val="18"/>
        </w:rPr>
        <w:t xml:space="preserve">Two members of the public </w:t>
      </w:r>
      <w:r w:rsidR="00A76529">
        <w:rPr>
          <w:bCs/>
          <w:sz w:val="18"/>
          <w:szCs w:val="18"/>
        </w:rPr>
        <w:t xml:space="preserve">spoke about </w:t>
      </w:r>
      <w:r w:rsidR="003457FF">
        <w:rPr>
          <w:bCs/>
          <w:sz w:val="18"/>
          <w:szCs w:val="18"/>
        </w:rPr>
        <w:t>planning application PA15/10346 which was later discussed under item 9.</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BE353C" w:rsidRDefault="00F53AC7" w:rsidP="00A76529">
      <w:pPr>
        <w:pStyle w:val="Subtitle"/>
        <w:ind w:left="709" w:hanging="567"/>
        <w:jc w:val="both"/>
        <w:rPr>
          <w:rFonts w:ascii="Times New Roman" w:hAnsi="Times New Roman"/>
          <w:b w:val="0"/>
          <w:sz w:val="18"/>
          <w:szCs w:val="18"/>
        </w:rPr>
      </w:pPr>
      <w:r>
        <w:rPr>
          <w:rFonts w:ascii="Times New Roman" w:hAnsi="Times New Roman"/>
          <w:sz w:val="18"/>
          <w:szCs w:val="18"/>
        </w:rPr>
        <w:tab/>
      </w:r>
      <w:r w:rsidR="001A2D59" w:rsidRPr="001A2D59">
        <w:rPr>
          <w:rFonts w:ascii="Times New Roman" w:hAnsi="Times New Roman"/>
          <w:b w:val="0"/>
          <w:sz w:val="18"/>
          <w:szCs w:val="18"/>
        </w:rPr>
        <w:t>The Clerk said that in</w:t>
      </w:r>
      <w:r w:rsidR="001A2D59">
        <w:rPr>
          <w:rFonts w:ascii="Times New Roman" w:hAnsi="Times New Roman"/>
          <w:sz w:val="18"/>
          <w:szCs w:val="18"/>
        </w:rPr>
        <w:t xml:space="preserve"> </w:t>
      </w:r>
      <w:r w:rsidR="003457FF">
        <w:rPr>
          <w:rFonts w:ascii="Times New Roman" w:hAnsi="Times New Roman"/>
          <w:b w:val="0"/>
          <w:sz w:val="18"/>
          <w:szCs w:val="18"/>
        </w:rPr>
        <w:t>Octo</w:t>
      </w:r>
      <w:r w:rsidR="00A76529">
        <w:rPr>
          <w:rFonts w:ascii="Times New Roman" w:hAnsi="Times New Roman"/>
          <w:b w:val="0"/>
          <w:sz w:val="18"/>
          <w:szCs w:val="18"/>
        </w:rPr>
        <w:t>ber</w:t>
      </w:r>
      <w:r w:rsidR="001A2D59">
        <w:rPr>
          <w:rFonts w:ascii="Times New Roman" w:hAnsi="Times New Roman"/>
          <w:b w:val="0"/>
          <w:sz w:val="18"/>
          <w:szCs w:val="18"/>
        </w:rPr>
        <w:t xml:space="preserve"> 20</w:t>
      </w:r>
      <w:r w:rsidR="001A2D59" w:rsidRPr="001A2D59">
        <w:rPr>
          <w:rFonts w:ascii="Times New Roman" w:hAnsi="Times New Roman"/>
          <w:b w:val="0"/>
          <w:sz w:val="18"/>
          <w:szCs w:val="18"/>
        </w:rPr>
        <w:t>15</w:t>
      </w:r>
      <w:r w:rsidR="001A2D59">
        <w:rPr>
          <w:rFonts w:ascii="Times New Roman" w:hAnsi="Times New Roman"/>
          <w:b w:val="0"/>
          <w:sz w:val="18"/>
          <w:szCs w:val="18"/>
        </w:rPr>
        <w:t xml:space="preserve"> there had been</w:t>
      </w:r>
      <w:r w:rsidR="001A2D59" w:rsidRPr="001A2D59">
        <w:rPr>
          <w:rFonts w:ascii="Times New Roman" w:hAnsi="Times New Roman"/>
          <w:b w:val="0"/>
          <w:sz w:val="18"/>
          <w:szCs w:val="18"/>
        </w:rPr>
        <w:t xml:space="preserve"> </w:t>
      </w:r>
      <w:r w:rsidR="003457FF">
        <w:rPr>
          <w:rFonts w:ascii="Times New Roman" w:hAnsi="Times New Roman"/>
          <w:b w:val="0"/>
          <w:sz w:val="18"/>
          <w:szCs w:val="18"/>
        </w:rPr>
        <w:t>2</w:t>
      </w:r>
      <w:r w:rsidR="001A2D59" w:rsidRPr="001A2D59">
        <w:rPr>
          <w:rFonts w:ascii="Times New Roman" w:hAnsi="Times New Roman"/>
          <w:b w:val="0"/>
          <w:sz w:val="18"/>
          <w:szCs w:val="18"/>
        </w:rPr>
        <w:t xml:space="preserve"> </w:t>
      </w:r>
      <w:r w:rsidR="001A2D59">
        <w:rPr>
          <w:rFonts w:ascii="Times New Roman" w:hAnsi="Times New Roman"/>
          <w:b w:val="0"/>
          <w:sz w:val="18"/>
          <w:szCs w:val="18"/>
        </w:rPr>
        <w:t>reported</w:t>
      </w:r>
      <w:r w:rsidR="00A76529">
        <w:rPr>
          <w:rFonts w:ascii="Times New Roman" w:hAnsi="Times New Roman"/>
          <w:b w:val="0"/>
          <w:sz w:val="18"/>
          <w:szCs w:val="18"/>
        </w:rPr>
        <w:t xml:space="preserve"> </w:t>
      </w:r>
      <w:r w:rsidR="001A2D59" w:rsidRPr="001A2D59">
        <w:rPr>
          <w:rFonts w:ascii="Times New Roman" w:hAnsi="Times New Roman"/>
          <w:b w:val="0"/>
          <w:sz w:val="18"/>
          <w:szCs w:val="18"/>
        </w:rPr>
        <w:t xml:space="preserve">crimes – </w:t>
      </w:r>
    </w:p>
    <w:p w:rsidR="00A76529" w:rsidRDefault="00A76529" w:rsidP="003457FF">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r>
      <w:r w:rsidR="003457FF">
        <w:rPr>
          <w:rFonts w:ascii="Times New Roman" w:hAnsi="Times New Roman"/>
          <w:b w:val="0"/>
          <w:sz w:val="18"/>
          <w:szCs w:val="18"/>
        </w:rPr>
        <w:t>Cal Hill</w:t>
      </w:r>
      <w:r w:rsidR="003457FF">
        <w:rPr>
          <w:rFonts w:ascii="Times New Roman" w:hAnsi="Times New Roman"/>
          <w:b w:val="0"/>
          <w:sz w:val="18"/>
          <w:szCs w:val="18"/>
        </w:rPr>
        <w:tab/>
        <w:t>violent &amp; sexual offence</w:t>
      </w:r>
      <w:r w:rsidR="003457FF">
        <w:rPr>
          <w:rFonts w:ascii="Times New Roman" w:hAnsi="Times New Roman"/>
          <w:b w:val="0"/>
          <w:sz w:val="18"/>
          <w:szCs w:val="18"/>
        </w:rPr>
        <w:tab/>
        <w:t>under investigation</w:t>
      </w:r>
    </w:p>
    <w:p w:rsidR="00A76529" w:rsidRDefault="00A76529" w:rsidP="00A76529">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r>
      <w:r w:rsidR="003457FF">
        <w:rPr>
          <w:rFonts w:ascii="Times New Roman" w:hAnsi="Times New Roman"/>
          <w:b w:val="0"/>
          <w:sz w:val="18"/>
          <w:szCs w:val="18"/>
        </w:rPr>
        <w:t>Tolcarne</w:t>
      </w:r>
      <w:r>
        <w:rPr>
          <w:rFonts w:ascii="Times New Roman" w:hAnsi="Times New Roman"/>
          <w:b w:val="0"/>
          <w:sz w:val="18"/>
          <w:szCs w:val="18"/>
        </w:rPr>
        <w:t xml:space="preserve"> Road</w:t>
      </w:r>
      <w:r>
        <w:rPr>
          <w:rFonts w:ascii="Times New Roman" w:hAnsi="Times New Roman"/>
          <w:b w:val="0"/>
          <w:sz w:val="18"/>
          <w:szCs w:val="18"/>
        </w:rPr>
        <w:tab/>
        <w:t>criminal damage/arson</w:t>
      </w:r>
      <w:r>
        <w:rPr>
          <w:rFonts w:ascii="Times New Roman" w:hAnsi="Times New Roman"/>
          <w:b w:val="0"/>
          <w:sz w:val="18"/>
          <w:szCs w:val="18"/>
        </w:rPr>
        <w:tab/>
        <w:t>under investigation</w:t>
      </w:r>
    </w:p>
    <w:p w:rsidR="00A76529" w:rsidRPr="00B4153E" w:rsidRDefault="00A76529" w:rsidP="00047F6B">
      <w:pPr>
        <w:pStyle w:val="Subtitle"/>
        <w:tabs>
          <w:tab w:val="left" w:pos="2835"/>
        </w:tabs>
        <w:ind w:left="709" w:hanging="567"/>
        <w:jc w:val="both"/>
        <w:rPr>
          <w:rFonts w:ascii="Times New Roman" w:hAnsi="Times New Roman"/>
          <w:b w:val="0"/>
          <w:sz w:val="18"/>
          <w:szCs w:val="18"/>
        </w:rPr>
      </w:pP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Default="009431FC" w:rsidP="00D759D2">
      <w:pPr>
        <w:pStyle w:val="Subtitle"/>
        <w:tabs>
          <w:tab w:val="left" w:pos="709"/>
        </w:tabs>
        <w:ind w:left="142"/>
        <w:jc w:val="left"/>
        <w:rPr>
          <w:rFonts w:ascii="Times New Roman" w:hAnsi="Times New Roman"/>
          <w:b w:val="0"/>
          <w:sz w:val="18"/>
        </w:rPr>
      </w:pPr>
      <w:r>
        <w:rPr>
          <w:rFonts w:ascii="Times New Roman" w:hAnsi="Times New Roman"/>
          <w:sz w:val="18"/>
        </w:rPr>
        <w:tab/>
      </w:r>
      <w:r w:rsidR="0087025F">
        <w:rPr>
          <w:rFonts w:ascii="Times New Roman" w:hAnsi="Times New Roman"/>
          <w:b w:val="0"/>
          <w:sz w:val="18"/>
        </w:rPr>
        <w:t xml:space="preserve">Cllr Kaczmarek </w:t>
      </w:r>
      <w:r w:rsidR="00E20B4E">
        <w:rPr>
          <w:rFonts w:ascii="Times New Roman" w:hAnsi="Times New Roman"/>
          <w:b w:val="0"/>
          <w:sz w:val="18"/>
        </w:rPr>
        <w:t>gave the following report:</w:t>
      </w:r>
    </w:p>
    <w:p w:rsidR="008B1506" w:rsidRDefault="008B1506" w:rsidP="008B1506">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 xml:space="preserve">CC Chief Executive. A new Chief Executive has been appointed but he voted against the appointment as he felt </w:t>
      </w:r>
      <w:r w:rsidR="00D6517B">
        <w:rPr>
          <w:rFonts w:ascii="Times New Roman" w:hAnsi="Times New Roman"/>
          <w:b w:val="0"/>
          <w:sz w:val="18"/>
        </w:rPr>
        <w:t>that she had no experience in dealing with rural councils.</w:t>
      </w:r>
    </w:p>
    <w:p w:rsidR="008B1506" w:rsidRDefault="008B1506" w:rsidP="008B1506">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ab/>
        <w:t>Cormac. He and the Chairman and Clerk had recently walked around St Day with Ben Dickinson and had pointed out various highway problems including the</w:t>
      </w:r>
      <w:r w:rsidR="00D6517B">
        <w:rPr>
          <w:rFonts w:ascii="Times New Roman" w:hAnsi="Times New Roman"/>
          <w:b w:val="0"/>
          <w:sz w:val="18"/>
        </w:rPr>
        <w:t xml:space="preserve"> problem of parking outside</w:t>
      </w:r>
      <w:r>
        <w:rPr>
          <w:rFonts w:ascii="Times New Roman" w:hAnsi="Times New Roman"/>
          <w:b w:val="0"/>
          <w:sz w:val="18"/>
        </w:rPr>
        <w:t xml:space="preserve"> Trinity House, West End. Ben Dickinson had agreed to try to sort out the matters raised.</w:t>
      </w:r>
    </w:p>
    <w:p w:rsidR="008B1506" w:rsidRDefault="008B1506" w:rsidP="008B1506">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Tolgullow. Following anot</w:t>
      </w:r>
      <w:r w:rsidR="00D6517B">
        <w:rPr>
          <w:rFonts w:ascii="Times New Roman" w:hAnsi="Times New Roman"/>
          <w:b w:val="0"/>
          <w:sz w:val="18"/>
        </w:rPr>
        <w:t>her road traffic accident near T</w:t>
      </w:r>
      <w:r>
        <w:rPr>
          <w:rFonts w:ascii="Times New Roman" w:hAnsi="Times New Roman"/>
          <w:b w:val="0"/>
          <w:sz w:val="18"/>
        </w:rPr>
        <w:t>he Lodge last weekend he has asked Peter Tatlow (County Highways) to look at what can be done to improve the road conditions at this point.</w:t>
      </w:r>
    </w:p>
    <w:p w:rsidR="008B1506" w:rsidRDefault="008B1506" w:rsidP="008B1506">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 xml:space="preserve">Police meeting. He attended the recent meeting to discuss the proposed police station closures. It was later discovered that the </w:t>
      </w:r>
      <w:r w:rsidR="00D6517B">
        <w:rPr>
          <w:rFonts w:ascii="Times New Roman" w:hAnsi="Times New Roman"/>
          <w:b w:val="0"/>
          <w:sz w:val="18"/>
        </w:rPr>
        <w:t>funding formula for Cornwall has</w:t>
      </w:r>
      <w:r>
        <w:rPr>
          <w:rFonts w:ascii="Times New Roman" w:hAnsi="Times New Roman"/>
          <w:b w:val="0"/>
          <w:sz w:val="18"/>
        </w:rPr>
        <w:t xml:space="preserve"> been incorrectly applied and the cuts have been postponed for one year. After this, however, he feels it is inevitable that further cuts will be made.</w:t>
      </w:r>
    </w:p>
    <w:p w:rsidR="008B1506" w:rsidRDefault="008B1506" w:rsidP="008B1506">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Cornwall Councillor's Community Chest. He has been able to obtain a further grant for the Day-light Group in St Day.</w:t>
      </w:r>
    </w:p>
    <w:p w:rsidR="008B1506" w:rsidRDefault="008B1506" w:rsidP="008B1506">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 xml:space="preserve">St Aubyn Engine House. He has been contacted by a member of the public who feels that the structure is in a dangerous condition and has explained to him that it has been impossible to trace who owns it. He has also asked CC to assume ownership but the council has been unwilling to do </w:t>
      </w:r>
      <w:r w:rsidR="00D6517B">
        <w:rPr>
          <w:rFonts w:ascii="Times New Roman" w:hAnsi="Times New Roman"/>
          <w:b w:val="0"/>
          <w:sz w:val="18"/>
        </w:rPr>
        <w:t>this. I</w:t>
      </w:r>
      <w:r>
        <w:rPr>
          <w:rFonts w:ascii="Times New Roman" w:hAnsi="Times New Roman"/>
          <w:b w:val="0"/>
          <w:sz w:val="18"/>
        </w:rPr>
        <w:t xml:space="preserve">t is, however, monitoring </w:t>
      </w:r>
      <w:r w:rsidR="00D6517B">
        <w:rPr>
          <w:rFonts w:ascii="Times New Roman" w:hAnsi="Times New Roman"/>
          <w:b w:val="0"/>
          <w:sz w:val="18"/>
        </w:rPr>
        <w:t>t</w:t>
      </w:r>
      <w:r>
        <w:rPr>
          <w:rFonts w:ascii="Times New Roman" w:hAnsi="Times New Roman"/>
          <w:b w:val="0"/>
          <w:sz w:val="18"/>
        </w:rPr>
        <w:t>he condition of the building.</w:t>
      </w:r>
    </w:p>
    <w:p w:rsidR="008B1506" w:rsidRDefault="008B1506" w:rsidP="008B1506">
      <w:pPr>
        <w:pStyle w:val="Subtitle"/>
        <w:numPr>
          <w:ilvl w:val="0"/>
          <w:numId w:val="43"/>
        </w:numPr>
        <w:tabs>
          <w:tab w:val="left" w:pos="709"/>
        </w:tabs>
        <w:jc w:val="left"/>
        <w:rPr>
          <w:rFonts w:ascii="Times New Roman" w:hAnsi="Times New Roman"/>
          <w:b w:val="0"/>
          <w:sz w:val="18"/>
        </w:rPr>
      </w:pPr>
      <w:r>
        <w:rPr>
          <w:rFonts w:ascii="Times New Roman" w:hAnsi="Times New Roman"/>
          <w:b w:val="0"/>
          <w:sz w:val="18"/>
        </w:rPr>
        <w:t>CC reserves. Central government has recently stated that CC has considerable reserves</w:t>
      </w:r>
      <w:r w:rsidR="00F95AF2">
        <w:rPr>
          <w:rFonts w:ascii="Times New Roman" w:hAnsi="Times New Roman"/>
          <w:b w:val="0"/>
          <w:sz w:val="18"/>
        </w:rPr>
        <w:t xml:space="preserve"> which should be spent to avoid Council Tax increases. Cllr Kaczmarek pointed out that most of the reserves are allocated to PFI projects and those remaining are held back for emergencies.</w:t>
      </w:r>
    </w:p>
    <w:p w:rsidR="00FA40CB" w:rsidRDefault="00FA40CB" w:rsidP="00FA40CB">
      <w:pPr>
        <w:pStyle w:val="Subtitle"/>
        <w:tabs>
          <w:tab w:val="left" w:pos="709"/>
        </w:tabs>
        <w:ind w:left="709"/>
        <w:jc w:val="left"/>
        <w:rPr>
          <w:rFonts w:ascii="Times New Roman" w:hAnsi="Times New Roman"/>
          <w:b w:val="0"/>
          <w:sz w:val="18"/>
        </w:rPr>
      </w:pPr>
    </w:p>
    <w:p w:rsidR="005505FA" w:rsidRDefault="00F720C3" w:rsidP="00F720C3">
      <w:pPr>
        <w:pStyle w:val="Subtitle"/>
        <w:ind w:left="709" w:hanging="425"/>
        <w:jc w:val="left"/>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3457FF">
        <w:rPr>
          <w:rFonts w:ascii="Times New Roman" w:hAnsi="Times New Roman"/>
          <w:sz w:val="18"/>
          <w:szCs w:val="18"/>
        </w:rPr>
        <w:t>09</w:t>
      </w:r>
      <w:r w:rsidR="00E20B4E" w:rsidRPr="00E20B4E">
        <w:rPr>
          <w:rFonts w:ascii="Times New Roman" w:hAnsi="Times New Roman"/>
          <w:sz w:val="18"/>
          <w:szCs w:val="18"/>
          <w:vertAlign w:val="superscript"/>
        </w:rPr>
        <w:t>th</w:t>
      </w:r>
      <w:r w:rsidR="003457FF">
        <w:rPr>
          <w:rFonts w:ascii="Times New Roman" w:hAnsi="Times New Roman"/>
          <w:sz w:val="18"/>
          <w:szCs w:val="18"/>
        </w:rPr>
        <w:t xml:space="preserve"> Novem</w:t>
      </w:r>
      <w:r w:rsidR="00E20B4E">
        <w:rPr>
          <w:rFonts w:ascii="Times New Roman" w:hAnsi="Times New Roman"/>
          <w:sz w:val="18"/>
          <w:szCs w:val="18"/>
        </w:rPr>
        <w:t>ber</w:t>
      </w:r>
      <w:r w:rsidR="0038700A">
        <w:rPr>
          <w:rFonts w:ascii="Times New Roman" w:hAnsi="Times New Roman"/>
          <w:bCs/>
          <w:sz w:val="18"/>
          <w:szCs w:val="18"/>
        </w:rPr>
        <w:t>, 2015</w:t>
      </w:r>
    </w:p>
    <w:p w:rsidR="00A82EBC" w:rsidRPr="003457FF" w:rsidRDefault="00FD2F9A" w:rsidP="003457FF">
      <w:pPr>
        <w:pStyle w:val="Subtitle"/>
        <w:ind w:left="709" w:hanging="567"/>
        <w:jc w:val="left"/>
        <w:rPr>
          <w:rFonts w:ascii="Times New Roman" w:hAnsi="Times New Roman"/>
          <w:b w:val="0"/>
          <w:sz w:val="18"/>
          <w:szCs w:val="18"/>
        </w:rPr>
      </w:pPr>
      <w:r>
        <w:rPr>
          <w:rFonts w:ascii="Times New Roman" w:hAnsi="Times New Roman"/>
          <w:bCs/>
          <w:sz w:val="18"/>
          <w:szCs w:val="18"/>
        </w:rPr>
        <w:tab/>
      </w:r>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
    <w:p w:rsidR="007A63CE" w:rsidRDefault="007A63CE" w:rsidP="007B311E">
      <w:pPr>
        <w:pStyle w:val="Subtitle"/>
        <w:tabs>
          <w:tab w:val="left" w:pos="426"/>
        </w:tabs>
        <w:ind w:left="709" w:hanging="425"/>
        <w:jc w:val="left"/>
        <w:rPr>
          <w:rFonts w:ascii="Times New Roman" w:hAnsi="Times New Roman"/>
          <w:bCs/>
          <w:sz w:val="18"/>
          <w:szCs w:val="18"/>
        </w:rPr>
      </w:pPr>
    </w:p>
    <w:p w:rsidR="007B55B6" w:rsidRPr="008725D6" w:rsidRDefault="003457FF" w:rsidP="007A63CE">
      <w:pPr>
        <w:pStyle w:val="Subtitle"/>
        <w:tabs>
          <w:tab w:val="left" w:pos="284"/>
        </w:tabs>
        <w:ind w:left="709" w:hanging="425"/>
        <w:jc w:val="left"/>
        <w:rPr>
          <w:rFonts w:ascii="Times New Roman" w:hAnsi="Times New Roman"/>
          <w:bCs/>
          <w:sz w:val="18"/>
          <w:szCs w:val="18"/>
        </w:rPr>
      </w:pPr>
      <w:r>
        <w:rPr>
          <w:rFonts w:ascii="Times New Roman" w:hAnsi="Times New Roman"/>
          <w:bCs/>
          <w:sz w:val="18"/>
          <w:szCs w:val="18"/>
        </w:rPr>
        <w:t xml:space="preserve">  7</w:t>
      </w:r>
      <w:r w:rsidR="007A63CE">
        <w:rPr>
          <w:rFonts w:ascii="Times New Roman" w:hAnsi="Times New Roman"/>
          <w:bCs/>
          <w:sz w:val="18"/>
          <w:szCs w:val="18"/>
        </w:rPr>
        <w:t>.</w:t>
      </w:r>
      <w:r w:rsidR="007A63CE">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9D574E" w:rsidRDefault="007B55B6" w:rsidP="00F04706">
      <w:pPr>
        <w:ind w:left="993"/>
        <w:contextualSpacing/>
        <w:rPr>
          <w:sz w:val="18"/>
          <w:szCs w:val="18"/>
        </w:rPr>
      </w:pPr>
      <w:r w:rsidRPr="008725D6">
        <w:rPr>
          <w:sz w:val="18"/>
          <w:szCs w:val="18"/>
        </w:rPr>
        <w:t>Town Clock.</w:t>
      </w:r>
      <w:r w:rsidR="003A7DBD">
        <w:rPr>
          <w:sz w:val="18"/>
          <w:szCs w:val="18"/>
        </w:rPr>
        <w:t xml:space="preserve"> </w:t>
      </w:r>
      <w:r w:rsidR="00096183">
        <w:rPr>
          <w:sz w:val="18"/>
          <w:szCs w:val="18"/>
        </w:rPr>
        <w:t xml:space="preserve">The </w:t>
      </w:r>
      <w:r w:rsidR="00D6517B">
        <w:rPr>
          <w:sz w:val="18"/>
          <w:szCs w:val="18"/>
        </w:rPr>
        <w:t>Clerk sad that he has</w:t>
      </w:r>
      <w:r w:rsidR="00A6728C">
        <w:rPr>
          <w:sz w:val="18"/>
          <w:szCs w:val="18"/>
        </w:rPr>
        <w:t xml:space="preserve"> met Clare Summerson </w:t>
      </w:r>
      <w:r w:rsidR="00D6517B">
        <w:rPr>
          <w:sz w:val="18"/>
          <w:szCs w:val="18"/>
        </w:rPr>
        <w:t>and Lesley Trotter of the Day-light Group and they</w:t>
      </w:r>
      <w:r w:rsidR="00A6728C">
        <w:rPr>
          <w:sz w:val="18"/>
          <w:szCs w:val="18"/>
        </w:rPr>
        <w:t xml:space="preserve"> made preliminary arrangements for the Grand Finale event. It is to be held on Saturday 07 May with Fore St being closed between 10am and 8pm. The event itself will run from 2pm - 6/7pm. It is hoped to have a small craft/farmers' market, refreshments and musical entertainment.</w:t>
      </w:r>
    </w:p>
    <w:p w:rsidR="00DB5FD6" w:rsidRPr="00F95AF2" w:rsidRDefault="001A1F50" w:rsidP="000E59DE">
      <w:pPr>
        <w:ind w:left="993"/>
        <w:contextualSpacing/>
        <w:rPr>
          <w:sz w:val="18"/>
          <w:szCs w:val="18"/>
        </w:rPr>
      </w:pPr>
      <w:r>
        <w:rPr>
          <w:sz w:val="18"/>
          <w:szCs w:val="18"/>
        </w:rPr>
        <w:t xml:space="preserve">Community Litter Pick. </w:t>
      </w:r>
      <w:r w:rsidR="00F95AF2">
        <w:rPr>
          <w:b/>
          <w:sz w:val="18"/>
          <w:szCs w:val="18"/>
        </w:rPr>
        <w:t>RESOLVED</w:t>
      </w:r>
      <w:r w:rsidR="00F95AF2">
        <w:rPr>
          <w:sz w:val="18"/>
          <w:szCs w:val="18"/>
        </w:rPr>
        <w:t xml:space="preserve"> to hold the next community litter pick on Saturday 13 February, 2016 at 10am.</w:t>
      </w:r>
    </w:p>
    <w:p w:rsidR="00A7283B" w:rsidRDefault="00DB5FD6" w:rsidP="00DB5FD6">
      <w:pPr>
        <w:ind w:left="993" w:hanging="284"/>
        <w:contextualSpacing/>
        <w:rPr>
          <w:sz w:val="18"/>
          <w:szCs w:val="18"/>
        </w:rPr>
      </w:pPr>
      <w:r>
        <w:rPr>
          <w:b/>
          <w:sz w:val="18"/>
          <w:szCs w:val="18"/>
        </w:rPr>
        <w:t>b.</w:t>
      </w:r>
      <w:r>
        <w:rPr>
          <w:b/>
          <w:sz w:val="18"/>
          <w:szCs w:val="18"/>
        </w:rPr>
        <w:tab/>
        <w:t>Footpaths</w:t>
      </w:r>
      <w:r w:rsidR="004A4C5A" w:rsidRPr="0087025F">
        <w:rPr>
          <w:sz w:val="18"/>
          <w:szCs w:val="18"/>
        </w:rPr>
        <w:tab/>
      </w:r>
    </w:p>
    <w:p w:rsidR="00DB5FD6" w:rsidRPr="0087025F" w:rsidRDefault="00DB5FD6" w:rsidP="00DB5FD6">
      <w:pPr>
        <w:ind w:left="993" w:hanging="284"/>
        <w:contextualSpacing/>
        <w:rPr>
          <w:b/>
          <w:sz w:val="18"/>
          <w:szCs w:val="18"/>
        </w:rPr>
      </w:pPr>
      <w:r>
        <w:rPr>
          <w:sz w:val="18"/>
          <w:szCs w:val="18"/>
        </w:rPr>
        <w:tab/>
      </w:r>
      <w:r w:rsidR="00D6517B">
        <w:rPr>
          <w:sz w:val="18"/>
          <w:szCs w:val="18"/>
        </w:rPr>
        <w:t xml:space="preserve">Footpath </w:t>
      </w:r>
      <w:r>
        <w:rPr>
          <w:sz w:val="18"/>
          <w:szCs w:val="18"/>
        </w:rPr>
        <w:t xml:space="preserve">10. </w:t>
      </w:r>
      <w:r w:rsidR="00F95AF2">
        <w:rPr>
          <w:sz w:val="18"/>
          <w:szCs w:val="18"/>
        </w:rPr>
        <w:t>This was reported on in item 11.</w:t>
      </w:r>
    </w:p>
    <w:p w:rsidR="001A1F50" w:rsidRDefault="00DB5FD6" w:rsidP="00DB5FD6">
      <w:pPr>
        <w:pStyle w:val="Subtitle"/>
        <w:tabs>
          <w:tab w:val="left" w:pos="993"/>
        </w:tabs>
        <w:ind w:left="567" w:firstLine="142"/>
        <w:jc w:val="both"/>
        <w:rPr>
          <w:rFonts w:ascii="Times New Roman" w:hAnsi="Times New Roman"/>
          <w:sz w:val="18"/>
          <w:szCs w:val="18"/>
        </w:rPr>
      </w:pPr>
      <w:r>
        <w:rPr>
          <w:rFonts w:ascii="Times New Roman" w:hAnsi="Times New Roman"/>
          <w:sz w:val="18"/>
          <w:szCs w:val="18"/>
        </w:rPr>
        <w:t>c.</w:t>
      </w:r>
      <w:r>
        <w:rPr>
          <w:rFonts w:ascii="Times New Roman" w:hAnsi="Times New Roman"/>
          <w:sz w:val="18"/>
          <w:szCs w:val="18"/>
        </w:rPr>
        <w:tab/>
      </w:r>
      <w:r w:rsidR="00B35DDB" w:rsidRPr="008725D6">
        <w:rPr>
          <w:rFonts w:ascii="Times New Roman" w:hAnsi="Times New Roman"/>
          <w:sz w:val="18"/>
          <w:szCs w:val="18"/>
        </w:rPr>
        <w:t>Public transport &amp; bus shelters</w:t>
      </w:r>
    </w:p>
    <w:p w:rsidR="004D0022" w:rsidRDefault="00D6517B" w:rsidP="004D0022">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Cllr Nankivell said there have</w:t>
      </w:r>
      <w:r w:rsidR="004D0022">
        <w:rPr>
          <w:rFonts w:ascii="Times New Roman" w:hAnsi="Times New Roman"/>
          <w:b w:val="0"/>
          <w:sz w:val="18"/>
          <w:szCs w:val="18"/>
        </w:rPr>
        <w:t xml:space="preserve"> been</w:t>
      </w:r>
      <w:r w:rsidR="00DB5FD6">
        <w:rPr>
          <w:rFonts w:ascii="Times New Roman" w:hAnsi="Times New Roman"/>
          <w:b w:val="0"/>
          <w:sz w:val="18"/>
          <w:szCs w:val="18"/>
        </w:rPr>
        <w:t xml:space="preserve"> </w:t>
      </w:r>
      <w:r w:rsidR="00F95AF2">
        <w:rPr>
          <w:rFonts w:ascii="Times New Roman" w:hAnsi="Times New Roman"/>
          <w:b w:val="0"/>
          <w:sz w:val="18"/>
          <w:szCs w:val="18"/>
        </w:rPr>
        <w:t>no serious problems with the running of the bus service but did also say that the bus shelters at Scorrier need cleaning.</w:t>
      </w:r>
    </w:p>
    <w:p w:rsidR="00F95AF2" w:rsidRPr="00F95AF2" w:rsidRDefault="00F95AF2" w:rsidP="004D0022">
      <w:pPr>
        <w:pStyle w:val="Subtitle"/>
        <w:tabs>
          <w:tab w:val="left" w:pos="993"/>
        </w:tabs>
        <w:ind w:left="993"/>
        <w:jc w:val="both"/>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take no action as these are not the responsibility of the Parish Council.</w:t>
      </w:r>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Play areas</w:t>
      </w:r>
    </w:p>
    <w:p w:rsidR="00446BF6" w:rsidRPr="00446BF6" w:rsidRDefault="00B44A54" w:rsidP="005162F5">
      <w:pPr>
        <w:pStyle w:val="Subtitle"/>
        <w:ind w:left="993"/>
        <w:jc w:val="left"/>
        <w:rPr>
          <w:rFonts w:ascii="Times New Roman" w:hAnsi="Times New Roman"/>
          <w:b w:val="0"/>
          <w:sz w:val="18"/>
          <w:szCs w:val="18"/>
        </w:rPr>
      </w:pPr>
      <w:r>
        <w:rPr>
          <w:rFonts w:ascii="Times New Roman" w:hAnsi="Times New Roman"/>
          <w:b w:val="0"/>
          <w:sz w:val="18"/>
          <w:szCs w:val="18"/>
        </w:rPr>
        <w:t>Wheal Jewell</w:t>
      </w:r>
      <w:r w:rsidR="004A6C06">
        <w:rPr>
          <w:rFonts w:ascii="Times New Roman" w:hAnsi="Times New Roman"/>
          <w:b w:val="0"/>
          <w:sz w:val="18"/>
          <w:szCs w:val="18"/>
        </w:rPr>
        <w:t>.</w:t>
      </w:r>
      <w:r w:rsidR="009D6E5F">
        <w:rPr>
          <w:rFonts w:ascii="Times New Roman" w:hAnsi="Times New Roman"/>
          <w:b w:val="0"/>
          <w:sz w:val="18"/>
          <w:szCs w:val="18"/>
        </w:rPr>
        <w:t xml:space="preserve"> </w:t>
      </w:r>
      <w:r w:rsidR="00F95AF2">
        <w:rPr>
          <w:rFonts w:ascii="Times New Roman" w:hAnsi="Times New Roman"/>
          <w:b w:val="0"/>
          <w:sz w:val="18"/>
          <w:szCs w:val="18"/>
        </w:rPr>
        <w:t>Nothing to report.</w:t>
      </w:r>
    </w:p>
    <w:p w:rsidR="000E4A21" w:rsidRDefault="00C00509" w:rsidP="000E4A21">
      <w:pPr>
        <w:pStyle w:val="Subtitle"/>
        <w:ind w:left="993"/>
        <w:jc w:val="left"/>
        <w:rPr>
          <w:rFonts w:ascii="Times New Roman" w:hAnsi="Times New Roman"/>
          <w:b w:val="0"/>
          <w:sz w:val="18"/>
          <w:szCs w:val="18"/>
        </w:rPr>
      </w:pPr>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r w:rsidR="00C161A1">
        <w:rPr>
          <w:rFonts w:ascii="Times New Roman" w:hAnsi="Times New Roman"/>
          <w:b w:val="0"/>
          <w:sz w:val="18"/>
          <w:szCs w:val="18"/>
        </w:rPr>
        <w:t xml:space="preserve"> </w:t>
      </w:r>
      <w:r w:rsidR="00F95AF2">
        <w:rPr>
          <w:rFonts w:ascii="Times New Roman" w:hAnsi="Times New Roman"/>
          <w:b w:val="0"/>
          <w:sz w:val="18"/>
          <w:szCs w:val="18"/>
        </w:rPr>
        <w:t>It was reported that wood from the fallen tree is slowly being removed.</w:t>
      </w:r>
    </w:p>
    <w:p w:rsidR="005162F5" w:rsidRDefault="00180551" w:rsidP="005162F5">
      <w:pPr>
        <w:pStyle w:val="Subtitle"/>
        <w:ind w:left="993"/>
        <w:jc w:val="left"/>
        <w:rPr>
          <w:rFonts w:ascii="Times New Roman" w:hAnsi="Times New Roman"/>
          <w:b w:val="0"/>
          <w:sz w:val="18"/>
          <w:szCs w:val="18"/>
        </w:rPr>
      </w:pPr>
      <w:r>
        <w:rPr>
          <w:rFonts w:ascii="Times New Roman" w:hAnsi="Times New Roman"/>
          <w:b w:val="0"/>
          <w:sz w:val="18"/>
          <w:szCs w:val="18"/>
        </w:rPr>
        <w:t>Vogue Playing field</w:t>
      </w:r>
      <w:r w:rsidR="000E4A21">
        <w:rPr>
          <w:rFonts w:ascii="Times New Roman" w:hAnsi="Times New Roman"/>
          <w:b w:val="0"/>
          <w:sz w:val="18"/>
          <w:szCs w:val="18"/>
        </w:rPr>
        <w:t xml:space="preserve">. </w:t>
      </w:r>
      <w:r w:rsidR="00E20B4E">
        <w:rPr>
          <w:rFonts w:ascii="Times New Roman" w:hAnsi="Times New Roman"/>
          <w:b w:val="0"/>
          <w:sz w:val="18"/>
          <w:szCs w:val="18"/>
        </w:rPr>
        <w:t>Nothing to report.</w:t>
      </w:r>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Surgery facilities &amp; housing</w:t>
      </w:r>
    </w:p>
    <w:p w:rsidR="003457FF" w:rsidRDefault="00C161A1" w:rsidP="003457FF">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r w:rsidR="00A6728C">
        <w:rPr>
          <w:rFonts w:ascii="Times New Roman" w:hAnsi="Times New Roman"/>
          <w:b w:val="0"/>
          <w:sz w:val="18"/>
          <w:szCs w:val="18"/>
        </w:rPr>
        <w:t>An email from Chacewater and Devoran surgery was read out which indicated that the NHS will hold another open hearing in January to consider the appeal against the decision to grant permission for a pharmacy to open in St Day. The surgery has also been asking its patients to put in writing their opposition or support for this.</w:t>
      </w:r>
    </w:p>
    <w:p w:rsidR="00A6728C" w:rsidRDefault="00A6728C" w:rsidP="003457FF">
      <w:pPr>
        <w:pStyle w:val="Subtitle"/>
        <w:tabs>
          <w:tab w:val="left" w:pos="993"/>
        </w:tabs>
        <w:ind w:left="993" w:hanging="284"/>
        <w:jc w:val="left"/>
        <w:rPr>
          <w:rFonts w:ascii="Times New Roman" w:hAnsi="Times New Roman"/>
          <w:b w:val="0"/>
          <w:sz w:val="18"/>
          <w:szCs w:val="18"/>
        </w:rPr>
      </w:pPr>
      <w:r>
        <w:rPr>
          <w:rFonts w:ascii="Times New Roman" w:hAnsi="Times New Roman"/>
          <w:b w:val="0"/>
          <w:sz w:val="18"/>
          <w:szCs w:val="18"/>
        </w:rPr>
        <w:tab/>
        <w:t>No planning application has yet been received for the site at Telegraph Hill.</w:t>
      </w:r>
    </w:p>
    <w:p w:rsidR="004205B1" w:rsidRDefault="003457FF" w:rsidP="003457FF">
      <w:pPr>
        <w:pStyle w:val="Subtitle"/>
        <w:tabs>
          <w:tab w:val="left" w:pos="993"/>
        </w:tabs>
        <w:ind w:left="993" w:hanging="284"/>
        <w:jc w:val="left"/>
        <w:rPr>
          <w:rFonts w:ascii="Times New Roman" w:hAnsi="Times New Roman"/>
          <w:sz w:val="18"/>
          <w:szCs w:val="18"/>
        </w:rPr>
      </w:pPr>
      <w:r w:rsidRPr="003457FF">
        <w:rPr>
          <w:rFonts w:ascii="Times New Roman" w:hAnsi="Times New Roman"/>
          <w:sz w:val="18"/>
          <w:szCs w:val="18"/>
        </w:rPr>
        <w:t>f.</w:t>
      </w:r>
      <w:r>
        <w:rPr>
          <w:rFonts w:ascii="Times New Roman" w:hAnsi="Times New Roman"/>
          <w:b w:val="0"/>
          <w:sz w:val="18"/>
          <w:szCs w:val="18"/>
        </w:rPr>
        <w:tab/>
      </w:r>
      <w:r w:rsidR="004205B1" w:rsidRPr="008725D6">
        <w:rPr>
          <w:rFonts w:ascii="Times New Roman" w:hAnsi="Times New Roman"/>
          <w:sz w:val="18"/>
          <w:szCs w:val="18"/>
        </w:rPr>
        <w:t>Empty properties</w:t>
      </w:r>
    </w:p>
    <w:p w:rsidR="009D6E5F" w:rsidRPr="004D0022" w:rsidRDefault="003F4998" w:rsidP="00785111">
      <w:pPr>
        <w:tabs>
          <w:tab w:val="num" w:pos="851"/>
        </w:tabs>
        <w:ind w:left="993" w:hanging="284"/>
        <w:rPr>
          <w:sz w:val="18"/>
          <w:szCs w:val="18"/>
        </w:rPr>
      </w:pPr>
      <w:r>
        <w:rPr>
          <w:i/>
          <w:sz w:val="18"/>
          <w:szCs w:val="18"/>
        </w:rPr>
        <w:tab/>
      </w:r>
      <w:r>
        <w:rPr>
          <w:i/>
          <w:sz w:val="18"/>
          <w:szCs w:val="18"/>
        </w:rPr>
        <w:tab/>
      </w:r>
      <w:r w:rsidR="004D0022">
        <w:rPr>
          <w:sz w:val="18"/>
          <w:szCs w:val="18"/>
        </w:rPr>
        <w:t xml:space="preserve">Polgrey, West End. </w:t>
      </w:r>
      <w:r w:rsidR="009D6E5F">
        <w:rPr>
          <w:sz w:val="18"/>
          <w:szCs w:val="18"/>
        </w:rPr>
        <w:t xml:space="preserve">This property </w:t>
      </w:r>
      <w:r w:rsidR="00F95AF2">
        <w:rPr>
          <w:sz w:val="18"/>
          <w:szCs w:val="18"/>
        </w:rPr>
        <w:t>is now being repaired.</w:t>
      </w:r>
    </w:p>
    <w:p w:rsidR="0038700A" w:rsidRDefault="003457FF" w:rsidP="003457FF">
      <w:pPr>
        <w:pStyle w:val="Subtitle"/>
        <w:tabs>
          <w:tab w:val="left" w:pos="993"/>
        </w:tabs>
        <w:ind w:left="709"/>
        <w:jc w:val="left"/>
        <w:rPr>
          <w:rFonts w:ascii="Times New Roman" w:hAnsi="Times New Roman"/>
          <w:sz w:val="18"/>
        </w:rPr>
      </w:pPr>
      <w:r>
        <w:rPr>
          <w:rFonts w:ascii="Times New Roman" w:hAnsi="Times New Roman"/>
          <w:sz w:val="18"/>
        </w:rPr>
        <w:t>g.</w:t>
      </w:r>
      <w:r>
        <w:rPr>
          <w:rFonts w:ascii="Times New Roman" w:hAnsi="Times New Roman"/>
          <w:sz w:val="18"/>
        </w:rPr>
        <w:tab/>
      </w:r>
      <w:r w:rsidR="0038700A">
        <w:rPr>
          <w:rFonts w:ascii="Times New Roman" w:hAnsi="Times New Roman"/>
          <w:sz w:val="18"/>
        </w:rPr>
        <w:t>Burial ground and churchyard</w:t>
      </w:r>
    </w:p>
    <w:p w:rsidR="009D6E5F" w:rsidRPr="009D6E5F" w:rsidRDefault="009D6E5F" w:rsidP="009D6E5F">
      <w:pPr>
        <w:pStyle w:val="Subtitle"/>
        <w:ind w:left="993"/>
        <w:jc w:val="left"/>
        <w:rPr>
          <w:rFonts w:ascii="Times New Roman" w:hAnsi="Times New Roman"/>
          <w:b w:val="0"/>
          <w:sz w:val="18"/>
        </w:rPr>
      </w:pPr>
      <w:r>
        <w:rPr>
          <w:rFonts w:ascii="Times New Roman" w:hAnsi="Times New Roman"/>
          <w:b w:val="0"/>
          <w:sz w:val="18"/>
        </w:rPr>
        <w:t xml:space="preserve">The Clerk said that </w:t>
      </w:r>
      <w:r w:rsidR="00A6728C">
        <w:rPr>
          <w:rFonts w:ascii="Times New Roman" w:hAnsi="Times New Roman"/>
          <w:b w:val="0"/>
          <w:sz w:val="18"/>
        </w:rPr>
        <w:t xml:space="preserve">CC is now putting together an Asset Management Group Briefing Document to consider whether the site at the bottom </w:t>
      </w:r>
      <w:r w:rsidR="00D6517B">
        <w:rPr>
          <w:rFonts w:ascii="Times New Roman" w:hAnsi="Times New Roman"/>
          <w:b w:val="0"/>
          <w:sz w:val="18"/>
        </w:rPr>
        <w:t xml:space="preserve">of </w:t>
      </w:r>
      <w:r w:rsidR="00A6728C">
        <w:rPr>
          <w:rFonts w:ascii="Times New Roman" w:hAnsi="Times New Roman"/>
          <w:b w:val="0"/>
          <w:sz w:val="18"/>
        </w:rPr>
        <w:t>Chapel St is suitabl</w:t>
      </w:r>
      <w:r w:rsidR="00D6517B">
        <w:rPr>
          <w:rFonts w:ascii="Times New Roman" w:hAnsi="Times New Roman"/>
          <w:b w:val="0"/>
          <w:sz w:val="18"/>
        </w:rPr>
        <w:t>e as a new burial ground. He has</w:t>
      </w:r>
      <w:r w:rsidR="00A6728C">
        <w:rPr>
          <w:rFonts w:ascii="Times New Roman" w:hAnsi="Times New Roman"/>
          <w:b w:val="0"/>
          <w:sz w:val="18"/>
        </w:rPr>
        <w:t xml:space="preserve"> been advised that this will be a slow process.</w:t>
      </w:r>
    </w:p>
    <w:p w:rsidR="0038700A" w:rsidRDefault="003457FF" w:rsidP="003457FF">
      <w:pPr>
        <w:pStyle w:val="Subtitle"/>
        <w:tabs>
          <w:tab w:val="left" w:pos="993"/>
        </w:tabs>
        <w:ind w:left="709"/>
        <w:jc w:val="left"/>
        <w:rPr>
          <w:rFonts w:ascii="Times New Roman" w:hAnsi="Times New Roman"/>
          <w:sz w:val="18"/>
        </w:rPr>
      </w:pPr>
      <w:r>
        <w:rPr>
          <w:rFonts w:ascii="Times New Roman" w:hAnsi="Times New Roman"/>
          <w:sz w:val="18"/>
        </w:rPr>
        <w:t>h.</w:t>
      </w:r>
      <w:r>
        <w:rPr>
          <w:rFonts w:ascii="Times New Roman" w:hAnsi="Times New Roman"/>
          <w:sz w:val="18"/>
        </w:rPr>
        <w:tab/>
      </w:r>
      <w:r w:rsidR="0038700A">
        <w:rPr>
          <w:rFonts w:ascii="Times New Roman" w:hAnsi="Times New Roman"/>
          <w:sz w:val="18"/>
        </w:rPr>
        <w:t>Defibrillators</w:t>
      </w:r>
    </w:p>
    <w:p w:rsidR="003457FF" w:rsidRDefault="00A6728C" w:rsidP="003457FF">
      <w:pPr>
        <w:pStyle w:val="Subtitle"/>
        <w:ind w:left="993"/>
        <w:jc w:val="left"/>
        <w:rPr>
          <w:rFonts w:ascii="Times New Roman" w:hAnsi="Times New Roman"/>
          <w:b w:val="0"/>
          <w:sz w:val="18"/>
        </w:rPr>
      </w:pPr>
      <w:r>
        <w:rPr>
          <w:rFonts w:ascii="Times New Roman" w:hAnsi="Times New Roman"/>
          <w:b w:val="0"/>
          <w:sz w:val="18"/>
        </w:rPr>
        <w:t>A training evening for 11 people was held at the Enterprise Centre, Vogue on 30 November and this training will have to be repeated every year.</w:t>
      </w:r>
    </w:p>
    <w:p w:rsidR="00A6728C" w:rsidRDefault="00A6728C" w:rsidP="003457FF">
      <w:pPr>
        <w:pStyle w:val="Subtitle"/>
        <w:ind w:left="993"/>
        <w:jc w:val="left"/>
        <w:rPr>
          <w:rFonts w:ascii="Times New Roman" w:hAnsi="Times New Roman"/>
          <w:b w:val="0"/>
          <w:sz w:val="18"/>
        </w:rPr>
      </w:pPr>
      <w:r>
        <w:rPr>
          <w:rFonts w:ascii="Times New Roman" w:hAnsi="Times New Roman"/>
          <w:b w:val="0"/>
          <w:sz w:val="18"/>
        </w:rPr>
        <w:lastRenderedPageBreak/>
        <w:t xml:space="preserve">Cllr Jones said that </w:t>
      </w:r>
      <w:r w:rsidR="00D6517B">
        <w:rPr>
          <w:rFonts w:ascii="Times New Roman" w:hAnsi="Times New Roman"/>
          <w:b w:val="0"/>
          <w:sz w:val="18"/>
        </w:rPr>
        <w:t>£100 has</w:t>
      </w:r>
      <w:r>
        <w:rPr>
          <w:rFonts w:ascii="Times New Roman" w:hAnsi="Times New Roman"/>
          <w:b w:val="0"/>
          <w:sz w:val="18"/>
        </w:rPr>
        <w:t xml:space="preserve"> been raised through an event at The St Day Inn</w:t>
      </w:r>
      <w:r w:rsidR="00D6517B">
        <w:rPr>
          <w:rFonts w:ascii="Times New Roman" w:hAnsi="Times New Roman"/>
          <w:b w:val="0"/>
          <w:sz w:val="18"/>
        </w:rPr>
        <w:t xml:space="preserve"> for the defibrillator </w:t>
      </w:r>
      <w:r>
        <w:rPr>
          <w:rFonts w:ascii="Times New Roman" w:hAnsi="Times New Roman"/>
          <w:b w:val="0"/>
          <w:sz w:val="18"/>
        </w:rPr>
        <w:t>and this was passed to the Clerk.</w:t>
      </w:r>
    </w:p>
    <w:p w:rsidR="00A6728C" w:rsidRDefault="00A6728C" w:rsidP="003457FF">
      <w:pPr>
        <w:pStyle w:val="Subtitle"/>
        <w:ind w:left="993"/>
        <w:jc w:val="left"/>
        <w:rPr>
          <w:rFonts w:ascii="Times New Roman" w:hAnsi="Times New Roman"/>
          <w:b w:val="0"/>
          <w:sz w:val="18"/>
        </w:rPr>
      </w:pPr>
      <w:r>
        <w:rPr>
          <w:rFonts w:ascii="Times New Roman" w:hAnsi="Times New Roman"/>
          <w:b w:val="0"/>
          <w:sz w:val="18"/>
        </w:rPr>
        <w:t>The d</w:t>
      </w:r>
      <w:r w:rsidR="00562500">
        <w:rPr>
          <w:rFonts w:ascii="Times New Roman" w:hAnsi="Times New Roman"/>
          <w:b w:val="0"/>
          <w:sz w:val="18"/>
        </w:rPr>
        <w:t>efibrillator at the Enterprise C</w:t>
      </w:r>
      <w:r>
        <w:rPr>
          <w:rFonts w:ascii="Times New Roman" w:hAnsi="Times New Roman"/>
          <w:b w:val="0"/>
          <w:sz w:val="18"/>
        </w:rPr>
        <w:t>entre is now in its cabinet and ready for use</w:t>
      </w:r>
      <w:r w:rsidR="00562500">
        <w:rPr>
          <w:rFonts w:ascii="Times New Roman" w:hAnsi="Times New Roman"/>
          <w:b w:val="0"/>
          <w:sz w:val="18"/>
        </w:rPr>
        <w:t xml:space="preserve"> and the Clerk </w:t>
      </w:r>
      <w:r w:rsidR="00D6517B">
        <w:rPr>
          <w:rFonts w:ascii="Times New Roman" w:hAnsi="Times New Roman"/>
          <w:b w:val="0"/>
          <w:sz w:val="18"/>
        </w:rPr>
        <w:t>agreed to contact Michael Cox t</w:t>
      </w:r>
      <w:r w:rsidR="00562500">
        <w:rPr>
          <w:rFonts w:ascii="Times New Roman" w:hAnsi="Times New Roman"/>
          <w:b w:val="0"/>
          <w:sz w:val="18"/>
        </w:rPr>
        <w:t>o see when the cabinet at The St Day Inn will be put up.</w:t>
      </w:r>
    </w:p>
    <w:p w:rsidR="000E59DE" w:rsidRPr="003457FF" w:rsidRDefault="003457FF" w:rsidP="000E59DE">
      <w:pPr>
        <w:pStyle w:val="Subtitle"/>
        <w:ind w:left="993" w:hanging="284"/>
        <w:jc w:val="left"/>
        <w:rPr>
          <w:rFonts w:ascii="Times New Roman" w:hAnsi="Times New Roman"/>
          <w:b w:val="0"/>
          <w:sz w:val="18"/>
        </w:rPr>
      </w:pPr>
      <w:r>
        <w:rPr>
          <w:rFonts w:ascii="Times New Roman" w:hAnsi="Times New Roman"/>
          <w:sz w:val="18"/>
        </w:rPr>
        <w:t>i.</w:t>
      </w:r>
      <w:r>
        <w:rPr>
          <w:rFonts w:ascii="Times New Roman" w:hAnsi="Times New Roman"/>
          <w:sz w:val="18"/>
        </w:rPr>
        <w:tab/>
      </w:r>
      <w:r w:rsidR="000E59DE">
        <w:rPr>
          <w:rFonts w:ascii="Times New Roman" w:hAnsi="Times New Roman"/>
          <w:sz w:val="18"/>
        </w:rPr>
        <w:t>Love Where You Live competition</w:t>
      </w:r>
    </w:p>
    <w:p w:rsidR="0087130F" w:rsidRDefault="00B7187A" w:rsidP="003457FF">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said that</w:t>
      </w:r>
      <w:r w:rsidR="0087130F">
        <w:rPr>
          <w:rFonts w:ascii="Times New Roman" w:hAnsi="Times New Roman"/>
          <w:b w:val="0"/>
          <w:sz w:val="18"/>
        </w:rPr>
        <w:t xml:space="preserve"> </w:t>
      </w:r>
      <w:r w:rsidR="00F95AF2">
        <w:rPr>
          <w:rFonts w:ascii="Times New Roman" w:hAnsi="Times New Roman"/>
          <w:b w:val="0"/>
          <w:sz w:val="18"/>
        </w:rPr>
        <w:t>the £200 prize has been received in Amazon vouchers.</w:t>
      </w:r>
    </w:p>
    <w:p w:rsidR="00F95AF2" w:rsidRPr="00F95AF2" w:rsidRDefault="00F95AF2" w:rsidP="003457FF">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this should be spent on stationery and other office supplies and that a sum of £200.00 should be forwarded to the Day-light Group as it was instrumental in winning the prize.</w:t>
      </w:r>
    </w:p>
    <w:p w:rsidR="005162F5" w:rsidRDefault="005162F5" w:rsidP="00467183">
      <w:pPr>
        <w:pStyle w:val="ListParagraph"/>
        <w:tabs>
          <w:tab w:val="left" w:pos="993"/>
        </w:tabs>
        <w:ind w:left="709"/>
        <w:rPr>
          <w:sz w:val="18"/>
        </w:rPr>
      </w:pPr>
    </w:p>
    <w:p w:rsidR="00D71949" w:rsidRPr="008725D6" w:rsidRDefault="003457FF"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8</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F95AF2" w:rsidRDefault="00A730F6" w:rsidP="00F95AF2">
      <w:pPr>
        <w:pStyle w:val="Subtitle"/>
        <w:tabs>
          <w:tab w:val="left" w:pos="993"/>
        </w:tabs>
        <w:ind w:left="851" w:hanging="142"/>
        <w:jc w:val="left"/>
        <w:rPr>
          <w:rFonts w:ascii="Times New Roman" w:hAnsi="Times New Roman"/>
          <w:b w:val="0"/>
          <w:sz w:val="18"/>
        </w:rPr>
      </w:pPr>
      <w:r>
        <w:rPr>
          <w:rFonts w:ascii="Times New Roman" w:hAnsi="Times New Roman"/>
          <w:sz w:val="18"/>
          <w:szCs w:val="18"/>
        </w:rPr>
        <w:t>a.</w:t>
      </w:r>
      <w:r w:rsidR="00F95AF2">
        <w:rPr>
          <w:rFonts w:ascii="Times New Roman" w:hAnsi="Times New Roman"/>
          <w:sz w:val="18"/>
          <w:szCs w:val="18"/>
        </w:rPr>
        <w:tab/>
      </w:r>
      <w:r w:rsidR="00F95AF2">
        <w:rPr>
          <w:rFonts w:ascii="Times New Roman" w:hAnsi="Times New Roman"/>
          <w:sz w:val="18"/>
          <w:szCs w:val="18"/>
        </w:rPr>
        <w:tab/>
      </w:r>
      <w:r w:rsidR="001E385D">
        <w:rPr>
          <w:rFonts w:ascii="Times New Roman" w:hAnsi="Times New Roman"/>
          <w:sz w:val="18"/>
          <w:szCs w:val="18"/>
        </w:rPr>
        <w:t>from</w:t>
      </w:r>
      <w:r w:rsidR="00F95AF2" w:rsidRPr="00F95AF2">
        <w:rPr>
          <w:sz w:val="18"/>
        </w:rPr>
        <w:t xml:space="preserve"> </w:t>
      </w:r>
      <w:r w:rsidR="00F95AF2">
        <w:rPr>
          <w:rFonts w:ascii="Times New Roman" w:hAnsi="Times New Roman"/>
          <w:sz w:val="18"/>
        </w:rPr>
        <w:t xml:space="preserve">Sunny Days Nursery - </w:t>
      </w:r>
      <w:r w:rsidR="00F95AF2">
        <w:rPr>
          <w:rFonts w:ascii="Times New Roman" w:hAnsi="Times New Roman"/>
          <w:b w:val="0"/>
          <w:sz w:val="18"/>
        </w:rPr>
        <w:t>letter of thanks for grant</w:t>
      </w:r>
    </w:p>
    <w:p w:rsidR="00F95AF2" w:rsidRPr="00F95AF2" w:rsidRDefault="00F95AF2" w:rsidP="00F95AF2">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to note</w:t>
      </w:r>
    </w:p>
    <w:p w:rsidR="00F95AF2" w:rsidRDefault="00F95AF2" w:rsidP="00F95AF2">
      <w:pPr>
        <w:pStyle w:val="Subtitle"/>
        <w:tabs>
          <w:tab w:val="left" w:pos="993"/>
        </w:tabs>
        <w:ind w:left="851" w:hanging="142"/>
        <w:jc w:val="left"/>
        <w:rPr>
          <w:rFonts w:ascii="Times New Roman" w:hAnsi="Times New Roman"/>
          <w:b w:val="0"/>
          <w:sz w:val="18"/>
        </w:rPr>
      </w:pPr>
      <w:r>
        <w:rPr>
          <w:rFonts w:ascii="Times New Roman" w:hAnsi="Times New Roman"/>
          <w:sz w:val="18"/>
        </w:rPr>
        <w:t>b.</w:t>
      </w:r>
      <w:r>
        <w:rPr>
          <w:rFonts w:ascii="Times New Roman" w:hAnsi="Times New Roman"/>
          <w:sz w:val="18"/>
        </w:rPr>
        <w:tab/>
        <w:t xml:space="preserve">from St Day &amp; Carharrack Community School </w:t>
      </w:r>
      <w:r>
        <w:rPr>
          <w:rFonts w:ascii="Times New Roman" w:hAnsi="Times New Roman"/>
          <w:b w:val="0"/>
          <w:sz w:val="18"/>
        </w:rPr>
        <w:t>- letter of thanks for grant</w:t>
      </w:r>
    </w:p>
    <w:p w:rsidR="00F95AF2" w:rsidRDefault="00F95AF2" w:rsidP="00F95AF2">
      <w:pPr>
        <w:pStyle w:val="Subtitle"/>
        <w:tabs>
          <w:tab w:val="left" w:pos="993"/>
        </w:tabs>
        <w:ind w:left="851" w:hanging="142"/>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to note</w:t>
      </w:r>
    </w:p>
    <w:p w:rsidR="00F95AF2" w:rsidRDefault="00F95AF2" w:rsidP="00F95AF2">
      <w:pPr>
        <w:pStyle w:val="Subtitle"/>
        <w:tabs>
          <w:tab w:val="left" w:pos="993"/>
        </w:tabs>
        <w:ind w:left="851" w:hanging="142"/>
        <w:jc w:val="left"/>
        <w:rPr>
          <w:rFonts w:ascii="Times New Roman" w:hAnsi="Times New Roman"/>
          <w:b w:val="0"/>
          <w:sz w:val="18"/>
        </w:rPr>
      </w:pPr>
      <w:r>
        <w:rPr>
          <w:rFonts w:ascii="Times New Roman" w:hAnsi="Times New Roman"/>
          <w:sz w:val="18"/>
        </w:rPr>
        <w:t>c.</w:t>
      </w:r>
      <w:r>
        <w:rPr>
          <w:rFonts w:ascii="Times New Roman" w:hAnsi="Times New Roman"/>
          <w:sz w:val="18"/>
        </w:rPr>
        <w:tab/>
      </w:r>
      <w:r>
        <w:rPr>
          <w:rFonts w:ascii="Times New Roman" w:hAnsi="Times New Roman"/>
          <w:sz w:val="18"/>
        </w:rPr>
        <w:tab/>
        <w:t xml:space="preserve">from Victim Support </w:t>
      </w:r>
      <w:r>
        <w:rPr>
          <w:rFonts w:ascii="Times New Roman" w:hAnsi="Times New Roman"/>
          <w:b w:val="0"/>
          <w:sz w:val="18"/>
        </w:rPr>
        <w:t>- letter of thanks for grant</w:t>
      </w:r>
    </w:p>
    <w:p w:rsidR="00F95AF2" w:rsidRDefault="00F95AF2" w:rsidP="00F95AF2">
      <w:pPr>
        <w:pStyle w:val="Subtitle"/>
        <w:tabs>
          <w:tab w:val="left" w:pos="993"/>
        </w:tabs>
        <w:ind w:left="851" w:hanging="142"/>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to note</w:t>
      </w:r>
    </w:p>
    <w:p w:rsidR="00F95AF2" w:rsidRDefault="00F95AF2" w:rsidP="00F95AF2">
      <w:pPr>
        <w:pStyle w:val="Subtitle"/>
        <w:tabs>
          <w:tab w:val="left" w:pos="993"/>
        </w:tabs>
        <w:ind w:left="851" w:hanging="142"/>
        <w:jc w:val="left"/>
        <w:rPr>
          <w:rFonts w:ascii="Times New Roman" w:hAnsi="Times New Roman"/>
          <w:b w:val="0"/>
          <w:sz w:val="18"/>
        </w:rPr>
      </w:pPr>
      <w:r>
        <w:rPr>
          <w:rFonts w:ascii="Times New Roman" w:hAnsi="Times New Roman"/>
          <w:sz w:val="18"/>
        </w:rPr>
        <w:t>d.</w:t>
      </w:r>
      <w:r>
        <w:rPr>
          <w:rFonts w:ascii="Times New Roman" w:hAnsi="Times New Roman"/>
          <w:sz w:val="18"/>
        </w:rPr>
        <w:tab/>
        <w:t xml:space="preserve">from St Day Historical &amp; Conservation Society &amp; St Day Old Church Appeal Committee </w:t>
      </w:r>
      <w:r>
        <w:rPr>
          <w:rFonts w:ascii="Times New Roman" w:hAnsi="Times New Roman"/>
          <w:b w:val="0"/>
          <w:sz w:val="18"/>
        </w:rPr>
        <w:t>- request for financial support</w:t>
      </w:r>
    </w:p>
    <w:p w:rsidR="00562500" w:rsidRDefault="00562500" w:rsidP="00562500">
      <w:pPr>
        <w:pStyle w:val="Subtitle"/>
        <w:tabs>
          <w:tab w:val="left" w:pos="993"/>
        </w:tabs>
        <w:ind w:left="993" w:hanging="284"/>
        <w:jc w:val="left"/>
        <w:rPr>
          <w:rFonts w:ascii="Times New Roman" w:hAnsi="Times New Roman"/>
          <w:b w:val="0"/>
          <w:sz w:val="18"/>
        </w:rPr>
      </w:pPr>
      <w:r>
        <w:rPr>
          <w:rFonts w:ascii="Times New Roman" w:hAnsi="Times New Roman"/>
          <w:b w:val="0"/>
          <w:sz w:val="18"/>
        </w:rPr>
        <w:tab/>
        <w:t xml:space="preserve">An email had been circulated which detailed the committee's intention to raise a sum of £3,000 per annum through public subscription </w:t>
      </w:r>
    </w:p>
    <w:p w:rsidR="00F11D66" w:rsidRDefault="00F04706" w:rsidP="003457FF">
      <w:pPr>
        <w:pStyle w:val="Subtitle"/>
        <w:tabs>
          <w:tab w:val="left" w:pos="993"/>
        </w:tabs>
        <w:ind w:left="993" w:hanging="284"/>
        <w:jc w:val="left"/>
        <w:rPr>
          <w:rFonts w:ascii="Times New Roman" w:hAnsi="Times New Roman"/>
          <w:b w:val="0"/>
          <w:sz w:val="18"/>
        </w:rPr>
      </w:pPr>
      <w:r w:rsidRPr="00F04706">
        <w:rPr>
          <w:sz w:val="18"/>
        </w:rPr>
        <w:t xml:space="preserve"> </w:t>
      </w:r>
      <w:r w:rsidR="00562500">
        <w:rPr>
          <w:sz w:val="18"/>
        </w:rPr>
        <w:tab/>
      </w:r>
      <w:r w:rsidR="00562500" w:rsidRPr="00562500">
        <w:rPr>
          <w:rFonts w:ascii="Times New Roman" w:hAnsi="Times New Roman"/>
          <w:b w:val="0"/>
          <w:sz w:val="18"/>
        </w:rPr>
        <w:t>s</w:t>
      </w:r>
      <w:r w:rsidR="00562500">
        <w:rPr>
          <w:rFonts w:ascii="Times New Roman" w:hAnsi="Times New Roman"/>
          <w:b w:val="0"/>
          <w:sz w:val="18"/>
        </w:rPr>
        <w:t>o that it would be in a position to take over responsibility for maintaining the building and thus ensure its future for St Day.</w:t>
      </w:r>
    </w:p>
    <w:p w:rsidR="00096556" w:rsidRPr="00096556" w:rsidRDefault="00562500" w:rsidP="00F11D66">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 xml:space="preserve">RESOLVED </w:t>
      </w:r>
      <w:r>
        <w:rPr>
          <w:rFonts w:ascii="Times New Roman" w:hAnsi="Times New Roman"/>
          <w:b w:val="0"/>
          <w:sz w:val="18"/>
        </w:rPr>
        <w:t>to contribute</w:t>
      </w:r>
      <w:r w:rsidRPr="00562500">
        <w:rPr>
          <w:rFonts w:ascii="Times New Roman" w:hAnsi="Times New Roman"/>
          <w:b w:val="0"/>
          <w:sz w:val="18"/>
        </w:rPr>
        <w:t xml:space="preserve"> £</w:t>
      </w:r>
      <w:r>
        <w:rPr>
          <w:rFonts w:ascii="Times New Roman" w:hAnsi="Times New Roman"/>
          <w:b w:val="0"/>
          <w:sz w:val="18"/>
        </w:rPr>
        <w:t>200 each year, provided that the figure of £3,000 is achieved.</w:t>
      </w:r>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3457FF" w:rsidP="00F04706">
      <w:pPr>
        <w:pStyle w:val="Subtitle"/>
        <w:ind w:left="709" w:hanging="425"/>
        <w:jc w:val="both"/>
        <w:rPr>
          <w:rFonts w:ascii="Times New Roman" w:hAnsi="Times New Roman"/>
          <w:sz w:val="18"/>
          <w:szCs w:val="18"/>
        </w:rPr>
      </w:pPr>
      <w:r>
        <w:rPr>
          <w:rFonts w:ascii="Times New Roman" w:hAnsi="Times New Roman"/>
          <w:sz w:val="18"/>
          <w:szCs w:val="18"/>
        </w:rPr>
        <w:t xml:space="preserve"> 9</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0C5CEA">
      <w:pPr>
        <w:ind w:left="709"/>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047F6B">
        <w:rPr>
          <w:sz w:val="18"/>
          <w:szCs w:val="18"/>
        </w:rPr>
        <w:t>one</w:t>
      </w:r>
      <w:r w:rsidR="000C5CEA">
        <w:rPr>
          <w:sz w:val="18"/>
          <w:szCs w:val="18"/>
        </w:rPr>
        <w:t xml:space="preserve"> </w:t>
      </w:r>
      <w:r w:rsidR="000C5CEA" w:rsidRPr="002F0D2F">
        <w:rPr>
          <w:sz w:val="18"/>
          <w:szCs w:val="18"/>
        </w:rPr>
        <w:t>application</w:t>
      </w:r>
      <w:r w:rsidR="000C5CEA">
        <w:rPr>
          <w:sz w:val="18"/>
          <w:szCs w:val="18"/>
        </w:rPr>
        <w:t xml:space="preserve"> considered prior to the meeting:</w:t>
      </w:r>
    </w:p>
    <w:p w:rsidR="002A0C57" w:rsidRDefault="002A0C57" w:rsidP="002A0C57">
      <w:pPr>
        <w:tabs>
          <w:tab w:val="left" w:pos="1843"/>
          <w:tab w:val="left" w:pos="3544"/>
          <w:tab w:val="left" w:pos="6379"/>
          <w:tab w:val="left" w:pos="9498"/>
        </w:tabs>
        <w:ind w:left="709"/>
        <w:rPr>
          <w:sz w:val="18"/>
          <w:szCs w:val="18"/>
        </w:rPr>
      </w:pPr>
      <w:r w:rsidRPr="006D6924">
        <w:rPr>
          <w:sz w:val="18"/>
          <w:szCs w:val="18"/>
        </w:rPr>
        <w:t>PA15/09561</w:t>
      </w:r>
      <w:r w:rsidRPr="006D6924">
        <w:rPr>
          <w:sz w:val="18"/>
          <w:szCs w:val="18"/>
        </w:rPr>
        <w:tab/>
        <w:t>Perkins &amp; Perry Ltd</w:t>
      </w:r>
      <w:r w:rsidRPr="006D6924">
        <w:rPr>
          <w:sz w:val="18"/>
          <w:szCs w:val="18"/>
        </w:rPr>
        <w:tab/>
        <w:t>Wheal Chance, Radnor Rd, Scorrier</w:t>
      </w:r>
      <w:r w:rsidRPr="006D6924">
        <w:rPr>
          <w:sz w:val="18"/>
          <w:szCs w:val="18"/>
        </w:rPr>
        <w:tab/>
        <w:t>Extension to existing building</w:t>
      </w:r>
      <w:r>
        <w:rPr>
          <w:sz w:val="18"/>
          <w:szCs w:val="18"/>
        </w:rPr>
        <w:t xml:space="preserve">      </w:t>
      </w:r>
      <w:r>
        <w:rPr>
          <w:sz w:val="18"/>
          <w:szCs w:val="18"/>
        </w:rPr>
        <w:tab/>
        <w:t>s</w:t>
      </w:r>
      <w:r w:rsidRPr="006D6924">
        <w:rPr>
          <w:sz w:val="18"/>
          <w:szCs w:val="18"/>
        </w:rPr>
        <w:t>upported</w:t>
      </w:r>
    </w:p>
    <w:p w:rsidR="0016283E" w:rsidRDefault="00047F6B" w:rsidP="002A0C57">
      <w:pPr>
        <w:tabs>
          <w:tab w:val="left" w:pos="709"/>
          <w:tab w:val="left" w:pos="1843"/>
          <w:tab w:val="left" w:pos="2977"/>
          <w:tab w:val="left" w:pos="3544"/>
          <w:tab w:val="left" w:pos="5954"/>
          <w:tab w:val="left" w:pos="6379"/>
          <w:tab w:val="left" w:pos="9356"/>
          <w:tab w:val="left" w:pos="9498"/>
        </w:tabs>
        <w:ind w:left="709"/>
        <w:rPr>
          <w:sz w:val="18"/>
          <w:szCs w:val="18"/>
        </w:rPr>
      </w:pPr>
      <w:r>
        <w:rPr>
          <w:sz w:val="18"/>
          <w:szCs w:val="18"/>
        </w:rPr>
        <w:t>two</w:t>
      </w:r>
      <w:r w:rsidR="005162F5">
        <w:rPr>
          <w:sz w:val="18"/>
          <w:szCs w:val="18"/>
        </w:rPr>
        <w:t xml:space="preserve"> </w:t>
      </w:r>
      <w:r w:rsidR="0016283E">
        <w:rPr>
          <w:sz w:val="18"/>
          <w:szCs w:val="18"/>
        </w:rPr>
        <w:t>decision</w:t>
      </w:r>
      <w:r w:rsidR="00AA2E97">
        <w:rPr>
          <w:sz w:val="18"/>
          <w:szCs w:val="18"/>
        </w:rPr>
        <w:t>s</w:t>
      </w:r>
      <w:r w:rsidR="002F0D2F">
        <w:rPr>
          <w:sz w:val="18"/>
          <w:szCs w:val="18"/>
        </w:rPr>
        <w:t xml:space="preserve"> from CC</w:t>
      </w:r>
      <w:r w:rsidR="0016283E">
        <w:rPr>
          <w:sz w:val="18"/>
          <w:szCs w:val="18"/>
        </w:rPr>
        <w:t>:</w:t>
      </w:r>
    </w:p>
    <w:p w:rsidR="002A0C57" w:rsidRPr="006D6924" w:rsidRDefault="002A0C57" w:rsidP="002A0C57">
      <w:pPr>
        <w:tabs>
          <w:tab w:val="left" w:pos="851"/>
          <w:tab w:val="left" w:pos="1843"/>
          <w:tab w:val="left" w:pos="3544"/>
          <w:tab w:val="left" w:pos="6379"/>
          <w:tab w:val="left" w:pos="9498"/>
          <w:tab w:val="left" w:pos="10490"/>
        </w:tabs>
        <w:ind w:left="709"/>
        <w:rPr>
          <w:sz w:val="18"/>
          <w:szCs w:val="18"/>
        </w:rPr>
      </w:pPr>
      <w:r w:rsidRPr="006D6924">
        <w:rPr>
          <w:sz w:val="18"/>
          <w:szCs w:val="18"/>
        </w:rPr>
        <w:t>PA15/09425</w:t>
      </w:r>
      <w:r w:rsidRPr="006D6924">
        <w:rPr>
          <w:sz w:val="18"/>
          <w:szCs w:val="18"/>
        </w:rPr>
        <w:tab/>
        <w:t>Neville C</w:t>
      </w:r>
      <w:r w:rsidRPr="006D6924">
        <w:rPr>
          <w:sz w:val="18"/>
          <w:szCs w:val="18"/>
        </w:rPr>
        <w:tab/>
        <w:t>Cathedral Farmhouse, Busveal</w:t>
      </w:r>
      <w:r w:rsidRPr="006D6924">
        <w:rPr>
          <w:sz w:val="18"/>
          <w:szCs w:val="18"/>
        </w:rPr>
        <w:tab/>
      </w:r>
      <w:r>
        <w:rPr>
          <w:sz w:val="18"/>
          <w:szCs w:val="18"/>
        </w:rPr>
        <w:t>Alterations &amp; refurbishments</w:t>
      </w:r>
      <w:r>
        <w:rPr>
          <w:sz w:val="18"/>
          <w:szCs w:val="18"/>
        </w:rPr>
        <w:tab/>
        <w:t>a</w:t>
      </w:r>
      <w:r w:rsidRPr="006D6924">
        <w:rPr>
          <w:sz w:val="18"/>
          <w:szCs w:val="18"/>
        </w:rPr>
        <w:t>pproved</w:t>
      </w:r>
    </w:p>
    <w:p w:rsidR="00047F6B" w:rsidRDefault="002A0C57" w:rsidP="002A0C57">
      <w:pPr>
        <w:tabs>
          <w:tab w:val="left" w:pos="851"/>
          <w:tab w:val="left" w:pos="1843"/>
          <w:tab w:val="left" w:pos="3544"/>
          <w:tab w:val="left" w:pos="3969"/>
          <w:tab w:val="left" w:pos="6379"/>
          <w:tab w:val="left" w:pos="6946"/>
          <w:tab w:val="left" w:pos="9498"/>
          <w:tab w:val="left" w:pos="10490"/>
        </w:tabs>
        <w:ind w:left="709"/>
        <w:rPr>
          <w:sz w:val="18"/>
          <w:szCs w:val="18"/>
        </w:rPr>
      </w:pPr>
      <w:r w:rsidRPr="006D6924">
        <w:rPr>
          <w:sz w:val="18"/>
          <w:szCs w:val="18"/>
        </w:rPr>
        <w:t>PA15/09091</w:t>
      </w:r>
      <w:r w:rsidRPr="006D6924">
        <w:rPr>
          <w:sz w:val="18"/>
          <w:szCs w:val="18"/>
        </w:rPr>
        <w:tab/>
        <w:t>Stone E</w:t>
      </w:r>
      <w:r w:rsidRPr="006D6924">
        <w:rPr>
          <w:sz w:val="18"/>
          <w:szCs w:val="18"/>
        </w:rPr>
        <w:tab/>
        <w:t>Brickworks Hill (land at)</w:t>
      </w:r>
      <w:r w:rsidRPr="006D6924">
        <w:rPr>
          <w:sz w:val="18"/>
          <w:szCs w:val="18"/>
        </w:rPr>
        <w:tab/>
        <w:t xml:space="preserve">Retention </w:t>
      </w:r>
      <w:r>
        <w:rPr>
          <w:sz w:val="18"/>
          <w:szCs w:val="18"/>
        </w:rPr>
        <w:t>&amp; completion of agric building</w:t>
      </w:r>
      <w:r>
        <w:rPr>
          <w:sz w:val="18"/>
          <w:szCs w:val="18"/>
        </w:rPr>
        <w:tab/>
        <w:t>a</w:t>
      </w:r>
      <w:r w:rsidRPr="006D6924">
        <w:rPr>
          <w:sz w:val="18"/>
          <w:szCs w:val="18"/>
        </w:rPr>
        <w:t>pproved</w:t>
      </w:r>
    </w:p>
    <w:p w:rsidR="00047F6B" w:rsidRDefault="002A0C57" w:rsidP="003F7448">
      <w:pPr>
        <w:tabs>
          <w:tab w:val="left" w:pos="2127"/>
          <w:tab w:val="left" w:pos="5103"/>
          <w:tab w:val="left" w:pos="9356"/>
        </w:tabs>
        <w:ind w:left="709"/>
        <w:rPr>
          <w:sz w:val="18"/>
          <w:szCs w:val="18"/>
        </w:rPr>
      </w:pPr>
      <w:r>
        <w:rPr>
          <w:sz w:val="18"/>
          <w:szCs w:val="18"/>
        </w:rPr>
        <w:t>two</w:t>
      </w:r>
      <w:r w:rsidR="003F7448">
        <w:rPr>
          <w:sz w:val="18"/>
          <w:szCs w:val="18"/>
        </w:rPr>
        <w:t xml:space="preserve"> application</w:t>
      </w:r>
      <w:r>
        <w:rPr>
          <w:sz w:val="18"/>
          <w:szCs w:val="18"/>
        </w:rPr>
        <w:t>s</w:t>
      </w:r>
      <w:r w:rsidR="003F7448">
        <w:rPr>
          <w:sz w:val="18"/>
          <w:szCs w:val="18"/>
        </w:rPr>
        <w:t xml:space="preserve"> for consideration:</w:t>
      </w:r>
    </w:p>
    <w:p w:rsidR="002A0C57" w:rsidRDefault="002A0C57" w:rsidP="002A0C57">
      <w:pPr>
        <w:tabs>
          <w:tab w:val="left" w:pos="709"/>
          <w:tab w:val="left" w:pos="1843"/>
          <w:tab w:val="left" w:pos="3544"/>
          <w:tab w:val="left" w:pos="6379"/>
          <w:tab w:val="left" w:pos="9356"/>
        </w:tabs>
        <w:rPr>
          <w:sz w:val="18"/>
          <w:szCs w:val="18"/>
        </w:rPr>
      </w:pPr>
      <w:r>
        <w:rPr>
          <w:sz w:val="18"/>
          <w:szCs w:val="18"/>
        </w:rPr>
        <w:tab/>
      </w:r>
      <w:r w:rsidRPr="002A0C57">
        <w:rPr>
          <w:sz w:val="18"/>
          <w:szCs w:val="18"/>
        </w:rPr>
        <w:t>PA15/10346</w:t>
      </w:r>
      <w:r w:rsidRPr="002A0C57">
        <w:rPr>
          <w:sz w:val="18"/>
          <w:szCs w:val="18"/>
        </w:rPr>
        <w:tab/>
        <w:t>Isaacs S</w:t>
      </w:r>
      <w:r w:rsidRPr="002A0C57">
        <w:rPr>
          <w:sz w:val="18"/>
          <w:szCs w:val="18"/>
        </w:rPr>
        <w:tab/>
        <w:t>Hunrosa, Tresaddern Hill (land adj to)</w:t>
      </w:r>
      <w:r w:rsidRPr="002A0C57">
        <w:rPr>
          <w:sz w:val="18"/>
          <w:szCs w:val="18"/>
        </w:rPr>
        <w:tab/>
        <w:t>Erection of 2 flats</w:t>
      </w:r>
    </w:p>
    <w:p w:rsidR="008F3F4A" w:rsidRPr="008F3F4A" w:rsidRDefault="008F3F4A" w:rsidP="002A0C57">
      <w:pPr>
        <w:tabs>
          <w:tab w:val="left" w:pos="709"/>
          <w:tab w:val="left" w:pos="1843"/>
          <w:tab w:val="left" w:pos="3544"/>
          <w:tab w:val="left" w:pos="6379"/>
          <w:tab w:val="left" w:pos="9356"/>
        </w:tabs>
        <w:rPr>
          <w:sz w:val="18"/>
          <w:szCs w:val="18"/>
        </w:rPr>
      </w:pPr>
      <w:r>
        <w:rPr>
          <w:sz w:val="18"/>
          <w:szCs w:val="18"/>
        </w:rPr>
        <w:tab/>
      </w:r>
      <w:r>
        <w:rPr>
          <w:b/>
          <w:sz w:val="18"/>
          <w:szCs w:val="18"/>
        </w:rPr>
        <w:t xml:space="preserve">RESOLVED </w:t>
      </w:r>
      <w:r>
        <w:rPr>
          <w:sz w:val="18"/>
          <w:szCs w:val="18"/>
        </w:rPr>
        <w:t>to support the above application</w:t>
      </w:r>
    </w:p>
    <w:p w:rsidR="002A0C57" w:rsidRPr="002A0C57" w:rsidRDefault="002A0C57" w:rsidP="002A0C57">
      <w:pPr>
        <w:tabs>
          <w:tab w:val="left" w:pos="709"/>
          <w:tab w:val="left" w:pos="1843"/>
          <w:tab w:val="left" w:pos="3544"/>
          <w:tab w:val="left" w:pos="6379"/>
          <w:tab w:val="left" w:pos="9356"/>
        </w:tabs>
        <w:rPr>
          <w:sz w:val="18"/>
          <w:szCs w:val="18"/>
        </w:rPr>
      </w:pPr>
      <w:r w:rsidRPr="002A0C57">
        <w:rPr>
          <w:sz w:val="18"/>
          <w:szCs w:val="18"/>
        </w:rPr>
        <w:tab/>
        <w:t>PA15/11268</w:t>
      </w:r>
      <w:r w:rsidRPr="002A0C57">
        <w:rPr>
          <w:sz w:val="18"/>
          <w:szCs w:val="18"/>
        </w:rPr>
        <w:tab/>
        <w:t>Stewart G</w:t>
      </w:r>
      <w:r w:rsidRPr="002A0C57">
        <w:rPr>
          <w:sz w:val="18"/>
          <w:szCs w:val="18"/>
        </w:rPr>
        <w:tab/>
        <w:t>The Chalet, Tresaddern Farm</w:t>
      </w:r>
      <w:r w:rsidRPr="002A0C57">
        <w:rPr>
          <w:sz w:val="18"/>
          <w:szCs w:val="18"/>
        </w:rPr>
        <w:tab/>
        <w:t>Cert</w:t>
      </w:r>
      <w:r w:rsidR="008F3F4A">
        <w:rPr>
          <w:sz w:val="18"/>
          <w:szCs w:val="18"/>
        </w:rPr>
        <w:t>ificate</w:t>
      </w:r>
      <w:r w:rsidRPr="002A0C57">
        <w:rPr>
          <w:sz w:val="18"/>
          <w:szCs w:val="18"/>
        </w:rPr>
        <w:t xml:space="preserve"> of Lawfulness</w:t>
      </w:r>
    </w:p>
    <w:p w:rsidR="003F7448" w:rsidRDefault="008F3F4A" w:rsidP="002A0C57">
      <w:pPr>
        <w:tabs>
          <w:tab w:val="left" w:pos="1843"/>
          <w:tab w:val="left" w:pos="3402"/>
          <w:tab w:val="left" w:pos="6379"/>
        </w:tabs>
        <w:ind w:left="709"/>
        <w:rPr>
          <w:sz w:val="18"/>
          <w:szCs w:val="18"/>
        </w:rPr>
      </w:pPr>
      <w:r>
        <w:rPr>
          <w:b/>
          <w:sz w:val="18"/>
          <w:szCs w:val="18"/>
        </w:rPr>
        <w:t>RESOLVED</w:t>
      </w:r>
      <w:r w:rsidR="00047F6B" w:rsidRPr="00047F6B">
        <w:rPr>
          <w:i/>
          <w:sz w:val="18"/>
          <w:szCs w:val="18"/>
        </w:rPr>
        <w:t xml:space="preserve"> </w:t>
      </w:r>
      <w:r w:rsidRPr="008F3F4A">
        <w:rPr>
          <w:sz w:val="18"/>
          <w:szCs w:val="18"/>
        </w:rPr>
        <w:t>to inform CC Planners that</w:t>
      </w:r>
      <w:r>
        <w:rPr>
          <w:sz w:val="18"/>
          <w:szCs w:val="18"/>
        </w:rPr>
        <w:t xml:space="preserve"> the Parish Council has no evidence to submit in support of this claim.</w:t>
      </w:r>
    </w:p>
    <w:p w:rsidR="008F3F4A" w:rsidRDefault="008F3F4A" w:rsidP="002A0C57">
      <w:pPr>
        <w:tabs>
          <w:tab w:val="left" w:pos="1843"/>
          <w:tab w:val="left" w:pos="3402"/>
          <w:tab w:val="left" w:pos="6379"/>
        </w:tabs>
        <w:ind w:left="709"/>
        <w:rPr>
          <w:sz w:val="18"/>
          <w:szCs w:val="18"/>
        </w:rPr>
      </w:pPr>
      <w:r>
        <w:rPr>
          <w:sz w:val="18"/>
          <w:szCs w:val="18"/>
        </w:rPr>
        <w:t>and one notification for information only:</w:t>
      </w:r>
    </w:p>
    <w:p w:rsidR="008F3F4A" w:rsidRPr="008F3F4A" w:rsidRDefault="008F3F4A" w:rsidP="008F3F4A">
      <w:pPr>
        <w:tabs>
          <w:tab w:val="left" w:pos="1843"/>
          <w:tab w:val="left" w:pos="3544"/>
          <w:tab w:val="left" w:pos="6379"/>
        </w:tabs>
        <w:ind w:left="709"/>
        <w:rPr>
          <w:b/>
          <w:sz w:val="18"/>
          <w:szCs w:val="18"/>
          <w:u w:val="single"/>
        </w:rPr>
      </w:pPr>
      <w:r w:rsidRPr="006D6924">
        <w:rPr>
          <w:sz w:val="18"/>
          <w:szCs w:val="18"/>
        </w:rPr>
        <w:t>PA15/11100</w:t>
      </w:r>
      <w:r w:rsidRPr="006D6924">
        <w:rPr>
          <w:sz w:val="18"/>
          <w:szCs w:val="18"/>
        </w:rPr>
        <w:tab/>
        <w:t>WJ Mills Trust</w:t>
      </w:r>
      <w:r w:rsidRPr="006D6924">
        <w:rPr>
          <w:sz w:val="18"/>
          <w:szCs w:val="18"/>
        </w:rPr>
        <w:tab/>
        <w:t>1 Mills St</w:t>
      </w:r>
      <w:r w:rsidRPr="006D6924">
        <w:rPr>
          <w:sz w:val="18"/>
          <w:szCs w:val="18"/>
        </w:rPr>
        <w:tab/>
        <w:t>Works to sycamore tree</w:t>
      </w:r>
    </w:p>
    <w:p w:rsidR="005144F6" w:rsidRPr="008725D6" w:rsidRDefault="006F3CD2" w:rsidP="002A49C3">
      <w:pPr>
        <w:tabs>
          <w:tab w:val="left" w:pos="1985"/>
          <w:tab w:val="left" w:pos="3261"/>
          <w:tab w:val="left" w:pos="5670"/>
        </w:tabs>
        <w:ind w:left="709" w:hanging="142"/>
        <w:rPr>
          <w:sz w:val="18"/>
          <w:szCs w:val="18"/>
        </w:rPr>
      </w:pPr>
      <w:r>
        <w:rPr>
          <w:sz w:val="18"/>
          <w:szCs w:val="18"/>
        </w:rPr>
        <w:tab/>
      </w:r>
      <w:r w:rsidR="005144F6" w:rsidRPr="008725D6">
        <w:rPr>
          <w:sz w:val="18"/>
          <w:szCs w:val="18"/>
          <w:u w:val="single"/>
        </w:rPr>
        <w:t>Other planning matters:</w:t>
      </w:r>
    </w:p>
    <w:p w:rsidR="000644B2" w:rsidRPr="000644B2" w:rsidRDefault="0077007F" w:rsidP="00287051">
      <w:pPr>
        <w:tabs>
          <w:tab w:val="left" w:pos="709"/>
          <w:tab w:val="left" w:pos="4111"/>
          <w:tab w:val="left" w:pos="6804"/>
        </w:tabs>
        <w:ind w:left="709"/>
        <w:rPr>
          <w:sz w:val="18"/>
          <w:szCs w:val="18"/>
        </w:rPr>
      </w:pPr>
      <w:r>
        <w:rPr>
          <w:sz w:val="18"/>
          <w:szCs w:val="18"/>
        </w:rPr>
        <w:t xml:space="preserve">Brickworks Hill, E Stone. </w:t>
      </w:r>
      <w:r w:rsidR="00047F6B">
        <w:rPr>
          <w:sz w:val="18"/>
          <w:szCs w:val="18"/>
        </w:rPr>
        <w:t>The Clerk reported that, despite a further email to CC Planning Enforcement, no further information on this situation had been received</w:t>
      </w:r>
      <w:r w:rsidR="000E59DE">
        <w:rPr>
          <w:sz w:val="18"/>
          <w:szCs w:val="18"/>
        </w:rPr>
        <w:t>.</w:t>
      </w:r>
    </w:p>
    <w:p w:rsidR="007B561C" w:rsidRDefault="007B561C" w:rsidP="0077007F">
      <w:pPr>
        <w:tabs>
          <w:tab w:val="left" w:pos="709"/>
          <w:tab w:val="left" w:pos="4111"/>
          <w:tab w:val="left" w:pos="6804"/>
        </w:tabs>
        <w:ind w:left="709"/>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t>1</w:t>
      </w:r>
      <w:r w:rsidR="008F3F4A">
        <w:rPr>
          <w:b/>
          <w:sz w:val="18"/>
          <w:szCs w:val="18"/>
        </w:rPr>
        <w:t>0</w:t>
      </w:r>
      <w:r w:rsidR="00FC3F8D">
        <w:rPr>
          <w:b/>
          <w:sz w:val="18"/>
          <w:szCs w:val="18"/>
        </w:rPr>
        <w:t>.</w:t>
      </w:r>
      <w:r w:rsidR="00A214C4" w:rsidRPr="008725D6">
        <w:rPr>
          <w:sz w:val="18"/>
          <w:szCs w:val="18"/>
        </w:rPr>
        <w:tab/>
      </w:r>
      <w:r w:rsidR="0076355B" w:rsidRPr="008725D6">
        <w:rPr>
          <w:b/>
          <w:sz w:val="18"/>
          <w:szCs w:val="18"/>
        </w:rPr>
        <w:t>Accounts.</w:t>
      </w:r>
    </w:p>
    <w:p w:rsidR="008F3F4A" w:rsidRDefault="008F3F4A" w:rsidP="00E6059E">
      <w:pPr>
        <w:tabs>
          <w:tab w:val="left" w:pos="709"/>
          <w:tab w:val="left" w:pos="2835"/>
          <w:tab w:val="left" w:pos="4111"/>
          <w:tab w:val="left" w:pos="6804"/>
          <w:tab w:val="left" w:pos="7655"/>
          <w:tab w:val="left" w:pos="8789"/>
        </w:tabs>
        <w:ind w:left="709" w:hanging="425"/>
        <w:jc w:val="both"/>
        <w:rPr>
          <w:sz w:val="18"/>
          <w:szCs w:val="18"/>
        </w:rPr>
      </w:pPr>
      <w:r>
        <w:rPr>
          <w:b/>
          <w:sz w:val="18"/>
          <w:szCs w:val="18"/>
        </w:rPr>
        <w:tab/>
      </w:r>
      <w:r>
        <w:rPr>
          <w:sz w:val="18"/>
          <w:szCs w:val="18"/>
        </w:rPr>
        <w:t>The Clerk reported one account paid prior to the meeting:</w:t>
      </w:r>
    </w:p>
    <w:p w:rsidR="008F3F4A" w:rsidRPr="008F3F4A" w:rsidRDefault="008F3F4A" w:rsidP="008F3F4A">
      <w:pPr>
        <w:tabs>
          <w:tab w:val="left" w:pos="709"/>
          <w:tab w:val="left" w:pos="3402"/>
          <w:tab w:val="left" w:pos="6804"/>
          <w:tab w:val="left" w:pos="7655"/>
          <w:tab w:val="left" w:pos="8789"/>
        </w:tabs>
        <w:ind w:left="709" w:hanging="425"/>
        <w:jc w:val="both"/>
        <w:rPr>
          <w:sz w:val="18"/>
          <w:szCs w:val="18"/>
        </w:rPr>
      </w:pPr>
      <w:r>
        <w:rPr>
          <w:sz w:val="18"/>
          <w:szCs w:val="18"/>
        </w:rPr>
        <w:tab/>
        <w:t>Ronnie Richards Memorial Charity</w:t>
      </w:r>
      <w:r>
        <w:rPr>
          <w:sz w:val="18"/>
          <w:szCs w:val="18"/>
        </w:rPr>
        <w:tab/>
        <w:t>defibrillator training 30.11.15</w:t>
      </w:r>
      <w:r>
        <w:rPr>
          <w:sz w:val="18"/>
          <w:szCs w:val="18"/>
        </w:rPr>
        <w:tab/>
      </w:r>
      <w:r>
        <w:rPr>
          <w:sz w:val="18"/>
          <w:szCs w:val="18"/>
        </w:rPr>
        <w:tab/>
        <w:t xml:space="preserve">200.00  </w:t>
      </w:r>
      <w:r>
        <w:rPr>
          <w:sz w:val="18"/>
          <w:szCs w:val="18"/>
        </w:rPr>
        <w:tab/>
        <w:t>(001138)</w:t>
      </w:r>
    </w:p>
    <w:p w:rsidR="000E59DE" w:rsidRDefault="008F3F4A" w:rsidP="000E59DE">
      <w:pPr>
        <w:tabs>
          <w:tab w:val="left" w:pos="6946"/>
          <w:tab w:val="left" w:pos="9356"/>
          <w:tab w:val="left" w:pos="9498"/>
          <w:tab w:val="left" w:pos="10065"/>
        </w:tabs>
        <w:ind w:left="709"/>
        <w:rPr>
          <w:sz w:val="18"/>
          <w:szCs w:val="18"/>
        </w:rPr>
      </w:pPr>
      <w:r>
        <w:rPr>
          <w:sz w:val="18"/>
          <w:szCs w:val="18"/>
        </w:rPr>
        <w:t>and</w:t>
      </w:r>
      <w:r w:rsidR="000C5CEA">
        <w:rPr>
          <w:b/>
          <w:sz w:val="18"/>
          <w:szCs w:val="18"/>
        </w:rPr>
        <w:t xml:space="preserve"> </w:t>
      </w:r>
      <w:r w:rsidR="000E59DE">
        <w:rPr>
          <w:sz w:val="18"/>
          <w:szCs w:val="18"/>
        </w:rPr>
        <w:t>7</w:t>
      </w:r>
      <w:r w:rsidR="000C5CEA" w:rsidRPr="000C5CEA">
        <w:rPr>
          <w:sz w:val="18"/>
          <w:szCs w:val="18"/>
        </w:rPr>
        <w:t xml:space="preserve"> accounts </w:t>
      </w:r>
      <w:r w:rsidR="00287051">
        <w:rPr>
          <w:sz w:val="18"/>
          <w:szCs w:val="18"/>
        </w:rPr>
        <w:t>for pay</w:t>
      </w:r>
      <w:r w:rsidR="000E59DE">
        <w:rPr>
          <w:sz w:val="18"/>
          <w:szCs w:val="18"/>
        </w:rPr>
        <w:t>ment:</w:t>
      </w:r>
    </w:p>
    <w:p w:rsidR="008F3F4A" w:rsidRPr="008F3F4A" w:rsidRDefault="008F3F4A" w:rsidP="008F3F4A">
      <w:pPr>
        <w:tabs>
          <w:tab w:val="left" w:pos="3402"/>
          <w:tab w:val="left" w:pos="5812"/>
          <w:tab w:val="left" w:pos="7513"/>
          <w:tab w:val="left" w:pos="8789"/>
        </w:tabs>
        <w:ind w:left="709"/>
        <w:rPr>
          <w:sz w:val="18"/>
          <w:szCs w:val="18"/>
        </w:rPr>
      </w:pPr>
      <w:r w:rsidRPr="008F3F4A">
        <w:rPr>
          <w:sz w:val="18"/>
          <w:szCs w:val="18"/>
        </w:rPr>
        <w:t>Brian Chapman</w:t>
      </w:r>
      <w:r>
        <w:rPr>
          <w:sz w:val="18"/>
          <w:szCs w:val="18"/>
        </w:rPr>
        <w:t xml:space="preserve"> </w:t>
      </w:r>
      <w:r w:rsidRPr="008F3F4A">
        <w:rPr>
          <w:sz w:val="18"/>
          <w:szCs w:val="18"/>
        </w:rPr>
        <w:tab/>
        <w:t>street cleaning, Nov/Dec</w:t>
      </w:r>
      <w:r w:rsidRPr="008F3F4A">
        <w:rPr>
          <w:sz w:val="18"/>
          <w:szCs w:val="18"/>
        </w:rPr>
        <w:tab/>
      </w:r>
      <w:r w:rsidRPr="008F3F4A">
        <w:rPr>
          <w:sz w:val="18"/>
          <w:szCs w:val="18"/>
        </w:rPr>
        <w:tab/>
        <w:t xml:space="preserve">  </w:t>
      </w:r>
      <w:r>
        <w:rPr>
          <w:sz w:val="18"/>
          <w:szCs w:val="18"/>
        </w:rPr>
        <w:t xml:space="preserve"> </w:t>
      </w:r>
      <w:r w:rsidRPr="008F3F4A">
        <w:rPr>
          <w:sz w:val="18"/>
          <w:szCs w:val="18"/>
        </w:rPr>
        <w:t>240.00</w:t>
      </w:r>
      <w:r>
        <w:rPr>
          <w:sz w:val="18"/>
          <w:szCs w:val="18"/>
        </w:rPr>
        <w:tab/>
        <w:t>(001139)</w:t>
      </w:r>
    </w:p>
    <w:p w:rsidR="008F3F4A" w:rsidRPr="008F3F4A" w:rsidRDefault="008F3F4A" w:rsidP="008F3F4A">
      <w:pPr>
        <w:tabs>
          <w:tab w:val="left" w:pos="3402"/>
          <w:tab w:val="left" w:pos="5812"/>
          <w:tab w:val="left" w:pos="7513"/>
          <w:tab w:val="left" w:pos="7938"/>
          <w:tab w:val="left" w:pos="8789"/>
        </w:tabs>
        <w:ind w:left="709"/>
        <w:rPr>
          <w:sz w:val="18"/>
          <w:szCs w:val="18"/>
        </w:rPr>
      </w:pPr>
      <w:r w:rsidRPr="008F3F4A">
        <w:rPr>
          <w:sz w:val="18"/>
          <w:szCs w:val="18"/>
        </w:rPr>
        <w:t>S Edwards</w:t>
      </w:r>
      <w:r w:rsidRPr="008F3F4A">
        <w:rPr>
          <w:sz w:val="18"/>
          <w:szCs w:val="18"/>
        </w:rPr>
        <w:tab/>
        <w:t>salary, Oct - Dec '15</w:t>
      </w:r>
      <w:r w:rsidRPr="008F3F4A">
        <w:rPr>
          <w:sz w:val="18"/>
          <w:szCs w:val="18"/>
        </w:rPr>
        <w:tab/>
        <w:t>1080.00</w:t>
      </w:r>
    </w:p>
    <w:p w:rsidR="008F3F4A" w:rsidRPr="008F3F4A" w:rsidRDefault="008F3F4A" w:rsidP="008F3F4A">
      <w:pPr>
        <w:tabs>
          <w:tab w:val="left" w:pos="3402"/>
          <w:tab w:val="left" w:pos="5812"/>
          <w:tab w:val="left" w:pos="7513"/>
          <w:tab w:val="left" w:pos="7938"/>
          <w:tab w:val="left" w:pos="8789"/>
        </w:tabs>
        <w:ind w:left="709"/>
        <w:rPr>
          <w:sz w:val="18"/>
          <w:szCs w:val="18"/>
        </w:rPr>
      </w:pPr>
      <w:r>
        <w:rPr>
          <w:sz w:val="18"/>
          <w:szCs w:val="18"/>
        </w:rPr>
        <w:tab/>
      </w:r>
      <w:r w:rsidRPr="008F3F4A">
        <w:rPr>
          <w:sz w:val="18"/>
          <w:szCs w:val="18"/>
        </w:rPr>
        <w:t>McAfee Internet Security</w:t>
      </w:r>
      <w:r w:rsidRPr="008F3F4A">
        <w:rPr>
          <w:sz w:val="18"/>
          <w:szCs w:val="18"/>
        </w:rPr>
        <w:tab/>
        <w:t xml:space="preserve">     41.99</w:t>
      </w:r>
    </w:p>
    <w:p w:rsidR="008F3F4A" w:rsidRPr="008F3F4A" w:rsidRDefault="008F3F4A" w:rsidP="008F3F4A">
      <w:pPr>
        <w:tabs>
          <w:tab w:val="left" w:pos="3402"/>
          <w:tab w:val="left" w:pos="5812"/>
          <w:tab w:val="left" w:pos="7513"/>
          <w:tab w:val="left" w:pos="7938"/>
          <w:tab w:val="left" w:pos="8789"/>
        </w:tabs>
        <w:ind w:left="709"/>
        <w:rPr>
          <w:sz w:val="18"/>
          <w:szCs w:val="18"/>
        </w:rPr>
      </w:pPr>
      <w:r>
        <w:rPr>
          <w:sz w:val="18"/>
          <w:szCs w:val="18"/>
        </w:rPr>
        <w:tab/>
      </w:r>
      <w:r w:rsidRPr="008F3F4A">
        <w:rPr>
          <w:sz w:val="18"/>
          <w:szCs w:val="18"/>
        </w:rPr>
        <w:t>postage, telephone &amp; sundries</w:t>
      </w:r>
      <w:r w:rsidRPr="008F3F4A">
        <w:rPr>
          <w:sz w:val="18"/>
          <w:szCs w:val="18"/>
        </w:rPr>
        <w:tab/>
      </w:r>
      <w:r w:rsidRPr="008F3F4A">
        <w:rPr>
          <w:sz w:val="18"/>
          <w:szCs w:val="18"/>
          <w:u w:val="single"/>
        </w:rPr>
        <w:t xml:space="preserve">     66.57</w:t>
      </w:r>
    </w:p>
    <w:p w:rsidR="008F3F4A" w:rsidRPr="008F3F4A" w:rsidRDefault="008F3F4A" w:rsidP="008F3F4A">
      <w:pPr>
        <w:tabs>
          <w:tab w:val="left" w:pos="3402"/>
          <w:tab w:val="left" w:pos="5812"/>
          <w:tab w:val="left" w:pos="7513"/>
          <w:tab w:val="left" w:pos="8789"/>
        </w:tabs>
        <w:ind w:left="709"/>
        <w:rPr>
          <w:sz w:val="18"/>
          <w:szCs w:val="18"/>
        </w:rPr>
      </w:pPr>
      <w:r>
        <w:rPr>
          <w:sz w:val="18"/>
          <w:szCs w:val="18"/>
        </w:rPr>
        <w:tab/>
      </w:r>
      <w:r>
        <w:rPr>
          <w:sz w:val="18"/>
          <w:szCs w:val="18"/>
        </w:rPr>
        <w:tab/>
      </w:r>
      <w:r>
        <w:rPr>
          <w:sz w:val="18"/>
          <w:szCs w:val="18"/>
        </w:rPr>
        <w:tab/>
        <w:t xml:space="preserve"> </w:t>
      </w:r>
      <w:r w:rsidRPr="008F3F4A">
        <w:rPr>
          <w:sz w:val="18"/>
          <w:szCs w:val="18"/>
        </w:rPr>
        <w:t>1188.56</w:t>
      </w:r>
      <w:r>
        <w:rPr>
          <w:sz w:val="18"/>
          <w:szCs w:val="18"/>
        </w:rPr>
        <w:tab/>
        <w:t>(001140)</w:t>
      </w:r>
    </w:p>
    <w:p w:rsidR="008F3F4A" w:rsidRPr="008F3F4A" w:rsidRDefault="008F3F4A" w:rsidP="008F3F4A">
      <w:pPr>
        <w:tabs>
          <w:tab w:val="left" w:pos="3402"/>
          <w:tab w:val="left" w:pos="5812"/>
          <w:tab w:val="left" w:pos="7513"/>
          <w:tab w:val="left" w:pos="8789"/>
        </w:tabs>
        <w:ind w:left="709"/>
        <w:rPr>
          <w:sz w:val="18"/>
          <w:szCs w:val="18"/>
        </w:rPr>
      </w:pPr>
      <w:r w:rsidRPr="008F3F4A">
        <w:rPr>
          <w:sz w:val="18"/>
          <w:szCs w:val="18"/>
        </w:rPr>
        <w:t>PO Ltd</w:t>
      </w:r>
      <w:r>
        <w:rPr>
          <w:sz w:val="18"/>
          <w:szCs w:val="18"/>
        </w:rPr>
        <w:tab/>
        <w:t>income tax on Clerk's salary</w:t>
      </w:r>
      <w:r>
        <w:rPr>
          <w:sz w:val="18"/>
          <w:szCs w:val="18"/>
        </w:rPr>
        <w:tab/>
      </w:r>
      <w:r>
        <w:rPr>
          <w:sz w:val="18"/>
          <w:szCs w:val="18"/>
        </w:rPr>
        <w:tab/>
      </w:r>
      <w:r w:rsidRPr="008F3F4A">
        <w:rPr>
          <w:sz w:val="18"/>
          <w:szCs w:val="18"/>
        </w:rPr>
        <w:t xml:space="preserve"> </w:t>
      </w:r>
      <w:r>
        <w:rPr>
          <w:sz w:val="18"/>
          <w:szCs w:val="18"/>
        </w:rPr>
        <w:t xml:space="preserve">  </w:t>
      </w:r>
      <w:r w:rsidRPr="008F3F4A">
        <w:rPr>
          <w:sz w:val="18"/>
          <w:szCs w:val="18"/>
        </w:rPr>
        <w:t>270.00</w:t>
      </w:r>
      <w:r>
        <w:rPr>
          <w:sz w:val="18"/>
          <w:szCs w:val="18"/>
        </w:rPr>
        <w:tab/>
        <w:t>(001141)</w:t>
      </w:r>
    </w:p>
    <w:p w:rsidR="008F3F4A" w:rsidRPr="008F3F4A" w:rsidRDefault="008F3F4A" w:rsidP="008F3F4A">
      <w:pPr>
        <w:tabs>
          <w:tab w:val="left" w:pos="3402"/>
          <w:tab w:val="left" w:pos="5812"/>
          <w:tab w:val="left" w:pos="7513"/>
          <w:tab w:val="left" w:pos="8789"/>
        </w:tabs>
        <w:ind w:left="709"/>
        <w:rPr>
          <w:sz w:val="18"/>
          <w:szCs w:val="18"/>
        </w:rPr>
      </w:pPr>
      <w:r w:rsidRPr="008F3F4A">
        <w:rPr>
          <w:sz w:val="18"/>
          <w:szCs w:val="18"/>
        </w:rPr>
        <w:t>Iron Orchid Landscapes</w:t>
      </w:r>
      <w:r w:rsidRPr="008F3F4A">
        <w:rPr>
          <w:sz w:val="18"/>
          <w:szCs w:val="18"/>
        </w:rPr>
        <w:tab/>
        <w:t>gardening, Buck</w:t>
      </w:r>
      <w:r>
        <w:rPr>
          <w:sz w:val="18"/>
          <w:szCs w:val="18"/>
        </w:rPr>
        <w:t>ingham Terrace &amp; Town Clock</w:t>
      </w:r>
      <w:r>
        <w:rPr>
          <w:sz w:val="18"/>
          <w:szCs w:val="18"/>
        </w:rPr>
        <w:tab/>
        <w:t xml:space="preserve">   </w:t>
      </w:r>
      <w:r w:rsidRPr="008F3F4A">
        <w:rPr>
          <w:sz w:val="18"/>
          <w:szCs w:val="18"/>
        </w:rPr>
        <w:t>468.00</w:t>
      </w:r>
      <w:r>
        <w:rPr>
          <w:sz w:val="18"/>
          <w:szCs w:val="18"/>
        </w:rPr>
        <w:tab/>
        <w:t>(001142)</w:t>
      </w:r>
    </w:p>
    <w:p w:rsidR="008F3F4A" w:rsidRPr="008F3F4A" w:rsidRDefault="008F3F4A" w:rsidP="008F3F4A">
      <w:pPr>
        <w:tabs>
          <w:tab w:val="left" w:pos="3402"/>
          <w:tab w:val="left" w:pos="5812"/>
          <w:tab w:val="left" w:pos="7513"/>
          <w:tab w:val="left" w:pos="7906"/>
          <w:tab w:val="left" w:pos="7938"/>
          <w:tab w:val="left" w:pos="8789"/>
        </w:tabs>
        <w:ind w:left="709"/>
        <w:rPr>
          <w:sz w:val="18"/>
          <w:szCs w:val="18"/>
        </w:rPr>
      </w:pPr>
      <w:r w:rsidRPr="008F3F4A">
        <w:rPr>
          <w:sz w:val="18"/>
          <w:szCs w:val="18"/>
        </w:rPr>
        <w:t>The Day-ligh</w:t>
      </w:r>
      <w:r>
        <w:rPr>
          <w:sz w:val="18"/>
          <w:szCs w:val="18"/>
        </w:rPr>
        <w:t>t Group</w:t>
      </w:r>
      <w:r>
        <w:rPr>
          <w:sz w:val="18"/>
          <w:szCs w:val="18"/>
        </w:rPr>
        <w:tab/>
        <w:t>competition winnings</w:t>
      </w:r>
      <w:r>
        <w:rPr>
          <w:sz w:val="18"/>
          <w:szCs w:val="18"/>
        </w:rPr>
        <w:tab/>
      </w:r>
      <w:r>
        <w:rPr>
          <w:sz w:val="18"/>
          <w:szCs w:val="18"/>
        </w:rPr>
        <w:tab/>
        <w:t xml:space="preserve">  </w:t>
      </w:r>
      <w:r w:rsidRPr="008F3F4A">
        <w:rPr>
          <w:sz w:val="18"/>
          <w:szCs w:val="18"/>
        </w:rPr>
        <w:t xml:space="preserve"> 200.00</w:t>
      </w:r>
      <w:r w:rsidRPr="008F3F4A">
        <w:rPr>
          <w:sz w:val="18"/>
          <w:szCs w:val="18"/>
        </w:rPr>
        <w:tab/>
      </w:r>
      <w:r>
        <w:rPr>
          <w:sz w:val="18"/>
          <w:szCs w:val="18"/>
        </w:rPr>
        <w:t>(001143)</w:t>
      </w:r>
    </w:p>
    <w:p w:rsidR="008F3F4A" w:rsidRPr="008F3F4A" w:rsidRDefault="008F3F4A" w:rsidP="008F3F4A">
      <w:pPr>
        <w:tabs>
          <w:tab w:val="left" w:pos="3402"/>
          <w:tab w:val="left" w:pos="5812"/>
          <w:tab w:val="left" w:pos="7513"/>
          <w:tab w:val="left" w:pos="7906"/>
          <w:tab w:val="left" w:pos="7938"/>
          <w:tab w:val="left" w:pos="8789"/>
        </w:tabs>
        <w:ind w:left="709"/>
        <w:rPr>
          <w:sz w:val="18"/>
          <w:szCs w:val="18"/>
        </w:rPr>
      </w:pPr>
      <w:r w:rsidRPr="008F3F4A">
        <w:rPr>
          <w:sz w:val="18"/>
          <w:szCs w:val="18"/>
        </w:rPr>
        <w:t>RHR Historical Restorat</w:t>
      </w:r>
      <w:r>
        <w:rPr>
          <w:sz w:val="18"/>
          <w:szCs w:val="18"/>
        </w:rPr>
        <w:t>ion</w:t>
      </w:r>
      <w:r>
        <w:rPr>
          <w:sz w:val="18"/>
          <w:szCs w:val="18"/>
        </w:rPr>
        <w:tab/>
        <w:t>retention amount, phase 1</w:t>
      </w:r>
      <w:r>
        <w:rPr>
          <w:sz w:val="18"/>
          <w:szCs w:val="18"/>
        </w:rPr>
        <w:tab/>
      </w:r>
      <w:r>
        <w:rPr>
          <w:sz w:val="18"/>
          <w:szCs w:val="18"/>
        </w:rPr>
        <w:tab/>
        <w:t xml:space="preserve"> </w:t>
      </w:r>
      <w:r w:rsidRPr="008F3F4A">
        <w:rPr>
          <w:sz w:val="18"/>
          <w:szCs w:val="18"/>
        </w:rPr>
        <w:t>3464.95</w:t>
      </w:r>
      <w:r>
        <w:rPr>
          <w:sz w:val="18"/>
          <w:szCs w:val="18"/>
        </w:rPr>
        <w:tab/>
        <w:t>(001144)</w:t>
      </w:r>
    </w:p>
    <w:p w:rsidR="000E59DE" w:rsidRDefault="008F3F4A" w:rsidP="008F3F4A">
      <w:pPr>
        <w:tabs>
          <w:tab w:val="left" w:pos="3402"/>
          <w:tab w:val="left" w:pos="6237"/>
          <w:tab w:val="left" w:pos="7513"/>
          <w:tab w:val="left" w:pos="8789"/>
        </w:tabs>
        <w:ind w:left="709"/>
        <w:rPr>
          <w:sz w:val="18"/>
          <w:szCs w:val="18"/>
        </w:rPr>
      </w:pPr>
      <w:r>
        <w:rPr>
          <w:sz w:val="18"/>
          <w:szCs w:val="18"/>
        </w:rPr>
        <w:t>Lawry Building &amp; Maintenance</w:t>
      </w:r>
      <w:r>
        <w:rPr>
          <w:sz w:val="18"/>
          <w:szCs w:val="18"/>
        </w:rPr>
        <w:tab/>
        <w:t>repairs to public seats</w:t>
      </w:r>
      <w:r>
        <w:rPr>
          <w:sz w:val="18"/>
          <w:szCs w:val="18"/>
        </w:rPr>
        <w:tab/>
      </w:r>
      <w:r>
        <w:rPr>
          <w:sz w:val="18"/>
          <w:szCs w:val="18"/>
        </w:rPr>
        <w:tab/>
        <w:t xml:space="preserve">   426.00</w:t>
      </w:r>
      <w:r>
        <w:rPr>
          <w:sz w:val="18"/>
          <w:szCs w:val="18"/>
        </w:rPr>
        <w:tab/>
        <w:t>(001145)</w:t>
      </w:r>
    </w:p>
    <w:p w:rsidR="00994E01" w:rsidRPr="00E7578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r w:rsidR="007A63CE">
        <w:rPr>
          <w:sz w:val="18"/>
          <w:szCs w:val="18"/>
        </w:rPr>
        <w:t>s</w:t>
      </w:r>
    </w:p>
    <w:p w:rsidR="00197534" w:rsidRDefault="00B8075A" w:rsidP="00287051">
      <w:pPr>
        <w:tabs>
          <w:tab w:val="left" w:pos="3544"/>
          <w:tab w:val="left" w:pos="7371"/>
          <w:tab w:val="left" w:pos="8789"/>
          <w:tab w:val="left" w:pos="10490"/>
        </w:tabs>
        <w:ind w:left="709" w:hanging="142"/>
        <w:rPr>
          <w:sz w:val="18"/>
          <w:szCs w:val="18"/>
        </w:rPr>
      </w:pPr>
      <w:r>
        <w:rPr>
          <w:sz w:val="18"/>
          <w:szCs w:val="18"/>
        </w:rPr>
        <w:tab/>
      </w:r>
    </w:p>
    <w:p w:rsidR="007F39E4" w:rsidRPr="008725D6" w:rsidRDefault="00D37FA5" w:rsidP="00E6059E">
      <w:pPr>
        <w:pStyle w:val="Subtitle"/>
        <w:ind w:left="709" w:hanging="425"/>
        <w:jc w:val="both"/>
        <w:rPr>
          <w:rFonts w:ascii="Times New Roman" w:hAnsi="Times New Roman"/>
          <w:sz w:val="18"/>
          <w:szCs w:val="18"/>
        </w:rPr>
      </w:pPr>
      <w:r>
        <w:rPr>
          <w:rFonts w:ascii="Times New Roman" w:hAnsi="Times New Roman"/>
          <w:sz w:val="18"/>
          <w:szCs w:val="18"/>
        </w:rPr>
        <w:t>11</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7B561C" w:rsidRDefault="005123B6"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 xml:space="preserve">Pink Moors. Cllr Nankivell said that </w:t>
      </w:r>
      <w:r w:rsidR="00D6517B">
        <w:rPr>
          <w:bCs/>
          <w:sz w:val="18"/>
          <w:szCs w:val="18"/>
        </w:rPr>
        <w:t>he</w:t>
      </w:r>
      <w:r>
        <w:rPr>
          <w:bCs/>
          <w:sz w:val="18"/>
          <w:szCs w:val="18"/>
        </w:rPr>
        <w:t xml:space="preserve"> had received some comments about the condition of the stream flowing through Pink Moors and the potential for flooding problems.</w:t>
      </w:r>
    </w:p>
    <w:p w:rsidR="005123B6" w:rsidRDefault="005123B6" w:rsidP="007B561C">
      <w:pPr>
        <w:tabs>
          <w:tab w:val="num" w:pos="709"/>
          <w:tab w:val="left" w:pos="1843"/>
          <w:tab w:val="left" w:pos="3261"/>
          <w:tab w:val="left" w:pos="4395"/>
          <w:tab w:val="left" w:pos="6663"/>
          <w:tab w:val="left" w:pos="9923"/>
          <w:tab w:val="left" w:pos="10632"/>
        </w:tabs>
        <w:ind w:left="709"/>
        <w:jc w:val="both"/>
        <w:rPr>
          <w:bCs/>
          <w:sz w:val="18"/>
          <w:szCs w:val="18"/>
        </w:rPr>
      </w:pPr>
      <w:r>
        <w:rPr>
          <w:b/>
          <w:bCs/>
          <w:sz w:val="18"/>
          <w:szCs w:val="18"/>
        </w:rPr>
        <w:t>RESOLVED</w:t>
      </w:r>
      <w:r>
        <w:rPr>
          <w:bCs/>
          <w:sz w:val="18"/>
          <w:szCs w:val="18"/>
        </w:rPr>
        <w:t xml:space="preserve"> to contact Ben Dickinson (Cormac) to ask him to inspect a depression in the road 100m up from The Lodge where water is beginning to settle.</w:t>
      </w:r>
    </w:p>
    <w:p w:rsidR="005123B6" w:rsidRDefault="003A1AE7"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Parking area, Chapel St. Cllr N</w:t>
      </w:r>
      <w:r w:rsidR="005123B6">
        <w:rPr>
          <w:bCs/>
          <w:sz w:val="18"/>
          <w:szCs w:val="18"/>
        </w:rPr>
        <w:t>ankivell</w:t>
      </w:r>
      <w:r>
        <w:rPr>
          <w:bCs/>
          <w:sz w:val="18"/>
          <w:szCs w:val="18"/>
        </w:rPr>
        <w:t xml:space="preserve"> passed to the Clerk details which had been passed to him of vehicles which had been parked in this area for a number of months.</w:t>
      </w:r>
    </w:p>
    <w:p w:rsidR="003A1AE7" w:rsidRDefault="003A1AE7" w:rsidP="007B561C">
      <w:pPr>
        <w:tabs>
          <w:tab w:val="num" w:pos="709"/>
          <w:tab w:val="left" w:pos="1843"/>
          <w:tab w:val="left" w:pos="3261"/>
          <w:tab w:val="left" w:pos="4395"/>
          <w:tab w:val="left" w:pos="6663"/>
          <w:tab w:val="left" w:pos="9923"/>
          <w:tab w:val="left" w:pos="10632"/>
        </w:tabs>
        <w:ind w:left="709"/>
        <w:jc w:val="both"/>
        <w:rPr>
          <w:bCs/>
          <w:sz w:val="18"/>
          <w:szCs w:val="18"/>
        </w:rPr>
      </w:pPr>
      <w:r>
        <w:rPr>
          <w:b/>
          <w:bCs/>
          <w:sz w:val="18"/>
          <w:szCs w:val="18"/>
        </w:rPr>
        <w:t>RESOLVED</w:t>
      </w:r>
      <w:r>
        <w:rPr>
          <w:bCs/>
          <w:sz w:val="18"/>
          <w:szCs w:val="18"/>
        </w:rPr>
        <w:t xml:space="preserve"> that the Clerk should check that these vehicles have road tax and MOT and report to the police/CC if not.</w:t>
      </w:r>
    </w:p>
    <w:p w:rsidR="00562500" w:rsidRDefault="00562500"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Chyrose Rd/Footpath 10, flooding. Cllr Moores said that he had met Ben Dickinson (Cormac) on site and he had accepted his suggestion that a digger will be needed to clear the mud and then scalpings can be laid and the water drained off onto nearby land. He said that it will be done but cannot guarantee exactly when.</w:t>
      </w:r>
    </w:p>
    <w:p w:rsidR="00562500" w:rsidRDefault="00562500"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Tolgullow, road traffic accident. There was concern that there had been a second serious accident at this site near to The Lodge in a short space of time.</w:t>
      </w:r>
    </w:p>
    <w:p w:rsidR="00562500" w:rsidRPr="00562500" w:rsidRDefault="00562500" w:rsidP="007B561C">
      <w:pPr>
        <w:tabs>
          <w:tab w:val="num" w:pos="709"/>
          <w:tab w:val="left" w:pos="1843"/>
          <w:tab w:val="left" w:pos="3261"/>
          <w:tab w:val="left" w:pos="4395"/>
          <w:tab w:val="left" w:pos="6663"/>
          <w:tab w:val="left" w:pos="9923"/>
          <w:tab w:val="left" w:pos="10632"/>
        </w:tabs>
        <w:ind w:left="709"/>
        <w:jc w:val="both"/>
        <w:rPr>
          <w:bCs/>
          <w:sz w:val="18"/>
          <w:szCs w:val="18"/>
        </w:rPr>
      </w:pPr>
      <w:r>
        <w:rPr>
          <w:b/>
          <w:bCs/>
          <w:sz w:val="18"/>
          <w:szCs w:val="18"/>
        </w:rPr>
        <w:t>RESOLVED</w:t>
      </w:r>
      <w:r>
        <w:rPr>
          <w:bCs/>
          <w:sz w:val="18"/>
          <w:szCs w:val="18"/>
        </w:rPr>
        <w:t xml:space="preserve"> to write to Peter Tatlow (County Highways) to ask for his ideas on what can be done</w:t>
      </w:r>
      <w:r w:rsidR="00D6517B">
        <w:rPr>
          <w:bCs/>
          <w:sz w:val="18"/>
          <w:szCs w:val="18"/>
        </w:rPr>
        <w:t xml:space="preserve"> </w:t>
      </w:r>
      <w:r w:rsidR="00DB55E1">
        <w:rPr>
          <w:bCs/>
          <w:sz w:val="18"/>
          <w:szCs w:val="18"/>
        </w:rPr>
        <w:t xml:space="preserve">to make this section of road safer </w:t>
      </w:r>
      <w:r w:rsidR="00D6517B">
        <w:rPr>
          <w:bCs/>
          <w:sz w:val="18"/>
          <w:szCs w:val="18"/>
        </w:rPr>
        <w:t>and to enquire when the damaged wall will be repaired.</w:t>
      </w:r>
    </w:p>
    <w:p w:rsidR="005123B6" w:rsidRPr="00002D2B" w:rsidRDefault="005123B6" w:rsidP="007B561C">
      <w:pPr>
        <w:tabs>
          <w:tab w:val="num" w:pos="709"/>
          <w:tab w:val="left" w:pos="1843"/>
          <w:tab w:val="left" w:pos="3261"/>
          <w:tab w:val="left" w:pos="4395"/>
          <w:tab w:val="left" w:pos="6663"/>
          <w:tab w:val="left" w:pos="9923"/>
          <w:tab w:val="left" w:pos="10632"/>
        </w:tabs>
        <w:ind w:left="709"/>
        <w:jc w:val="both"/>
        <w:rPr>
          <w:bCs/>
          <w:sz w:val="18"/>
          <w:szCs w:val="18"/>
        </w:rPr>
      </w:pPr>
    </w:p>
    <w:p w:rsidR="004205B1" w:rsidRDefault="00D37FA5" w:rsidP="00F04706">
      <w:pPr>
        <w:pStyle w:val="Subtitle"/>
        <w:ind w:left="709" w:hanging="425"/>
        <w:jc w:val="left"/>
        <w:rPr>
          <w:rFonts w:ascii="Times New Roman" w:hAnsi="Times New Roman"/>
          <w:sz w:val="18"/>
          <w:szCs w:val="18"/>
        </w:rPr>
      </w:pPr>
      <w:r>
        <w:rPr>
          <w:rFonts w:ascii="Times New Roman" w:hAnsi="Times New Roman"/>
          <w:sz w:val="18"/>
          <w:szCs w:val="18"/>
        </w:rPr>
        <w:t>12</w:t>
      </w:r>
      <w:r w:rsidR="003460A4">
        <w:rPr>
          <w:rFonts w:ascii="Times New Roman" w:hAnsi="Times New Roman"/>
          <w:sz w:val="18"/>
          <w:szCs w:val="18"/>
        </w:rPr>
        <w:t>.</w:t>
      </w:r>
      <w:r w:rsidR="004205B1" w:rsidRPr="008725D6">
        <w:rPr>
          <w:rFonts w:ascii="Times New Roman" w:hAnsi="Times New Roman"/>
          <w:sz w:val="18"/>
          <w:szCs w:val="18"/>
        </w:rPr>
        <w:t xml:space="preserve">   </w:t>
      </w:r>
      <w:r w:rsidR="00F04706">
        <w:rPr>
          <w:rFonts w:ascii="Times New Roman" w:hAnsi="Times New Roman"/>
          <w:sz w:val="18"/>
          <w:szCs w:val="18"/>
        </w:rPr>
        <w:tab/>
      </w:r>
      <w:r w:rsidR="004205B1" w:rsidRPr="008725D6">
        <w:rPr>
          <w:rFonts w:ascii="Times New Roman" w:hAnsi="Times New Roman"/>
          <w:sz w:val="18"/>
          <w:szCs w:val="18"/>
        </w:rPr>
        <w:t>Meeting reports</w:t>
      </w:r>
    </w:p>
    <w:p w:rsidR="00D6517B" w:rsidRDefault="00D6517B" w:rsidP="00F04706">
      <w:pPr>
        <w:pStyle w:val="Subtitle"/>
        <w:ind w:left="709" w:hanging="425"/>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Police Meeting. Cllr Penny said that he had attended the recent meeting but that Cllr Kaczmarek had covered most of the points in item 5 above. He did add that most people present complained about the 101 telephone service but that no changes have been made.</w:t>
      </w:r>
    </w:p>
    <w:p w:rsidR="00D6517B" w:rsidRDefault="00D6517B" w:rsidP="00F04706">
      <w:pPr>
        <w:pStyle w:val="Subtitle"/>
        <w:ind w:left="709" w:hanging="425"/>
        <w:jc w:val="left"/>
        <w:rPr>
          <w:rFonts w:ascii="Times New Roman" w:hAnsi="Times New Roman"/>
          <w:b w:val="0"/>
          <w:sz w:val="18"/>
          <w:szCs w:val="18"/>
        </w:rPr>
      </w:pPr>
    </w:p>
    <w:p w:rsidR="00D6517B" w:rsidRPr="00D6517B" w:rsidRDefault="00D6517B" w:rsidP="00F04706">
      <w:pPr>
        <w:pStyle w:val="Subtitle"/>
        <w:ind w:left="709" w:hanging="425"/>
        <w:jc w:val="left"/>
        <w:rPr>
          <w:rFonts w:ascii="Times New Roman" w:hAnsi="Times New Roman"/>
          <w:b w:val="0"/>
          <w:sz w:val="18"/>
          <w:szCs w:val="18"/>
        </w:rPr>
      </w:pPr>
    </w:p>
    <w:p w:rsidR="00D37FA5" w:rsidRDefault="00D37FA5" w:rsidP="00D37FA5">
      <w:pPr>
        <w:pStyle w:val="Subtitle"/>
        <w:ind w:left="709" w:hanging="425"/>
        <w:jc w:val="left"/>
        <w:rPr>
          <w:rFonts w:ascii="Times New Roman" w:hAnsi="Times New Roman"/>
          <w:sz w:val="18"/>
          <w:szCs w:val="18"/>
        </w:rPr>
      </w:pPr>
    </w:p>
    <w:p w:rsidR="00D37FA5" w:rsidRDefault="00D37FA5" w:rsidP="00D37FA5">
      <w:pPr>
        <w:pStyle w:val="Subtitle"/>
        <w:ind w:left="709" w:hanging="425"/>
        <w:jc w:val="left"/>
        <w:rPr>
          <w:rFonts w:ascii="Times New Roman" w:hAnsi="Times New Roman"/>
          <w:bCs/>
          <w:color w:val="000000"/>
          <w:sz w:val="18"/>
          <w:szCs w:val="18"/>
        </w:rPr>
      </w:pPr>
      <w:r>
        <w:rPr>
          <w:rFonts w:ascii="Times New Roman" w:hAnsi="Times New Roman"/>
          <w:sz w:val="18"/>
          <w:szCs w:val="18"/>
        </w:rPr>
        <w:lastRenderedPageBreak/>
        <w:t>13.</w:t>
      </w:r>
      <w:r>
        <w:rPr>
          <w:rFonts w:ascii="Times New Roman" w:hAnsi="Times New Roman"/>
          <w:sz w:val="18"/>
          <w:szCs w:val="18"/>
        </w:rPr>
        <w:tab/>
      </w:r>
      <w:r w:rsidR="001F677E">
        <w:rPr>
          <w:rFonts w:ascii="Times New Roman" w:hAnsi="Times New Roman"/>
          <w:sz w:val="18"/>
          <w:szCs w:val="18"/>
        </w:rPr>
        <w:tab/>
      </w:r>
      <w:r w:rsidRPr="00D37FA5">
        <w:rPr>
          <w:rFonts w:ascii="Times New Roman" w:hAnsi="Times New Roman"/>
          <w:bCs/>
          <w:color w:val="000000"/>
          <w:sz w:val="18"/>
          <w:szCs w:val="18"/>
        </w:rPr>
        <w:t>Financial report to 30 November 2015</w:t>
      </w:r>
    </w:p>
    <w:p w:rsidR="00D37FA5" w:rsidRDefault="00D37FA5" w:rsidP="00D37FA5">
      <w:pPr>
        <w:pStyle w:val="Subtitle"/>
        <w:ind w:left="709" w:hanging="425"/>
        <w:jc w:val="left"/>
        <w:rPr>
          <w:rFonts w:ascii="Times New Roman" w:hAnsi="Times New Roman"/>
          <w:b w:val="0"/>
          <w:bCs/>
          <w:color w:val="000000"/>
          <w:sz w:val="18"/>
          <w:szCs w:val="18"/>
        </w:rPr>
      </w:pPr>
      <w:r>
        <w:rPr>
          <w:rFonts w:ascii="Times New Roman" w:hAnsi="Times New Roman"/>
          <w:bCs/>
          <w:color w:val="000000"/>
          <w:sz w:val="18"/>
          <w:szCs w:val="18"/>
        </w:rPr>
        <w:tab/>
      </w:r>
      <w:r>
        <w:rPr>
          <w:rFonts w:ascii="Times New Roman" w:hAnsi="Times New Roman"/>
          <w:b w:val="0"/>
          <w:bCs/>
          <w:color w:val="000000"/>
          <w:sz w:val="18"/>
          <w:szCs w:val="18"/>
        </w:rPr>
        <w:t>The Clerk provided the following statement</w:t>
      </w:r>
      <w:r w:rsidR="00672CC6">
        <w:rPr>
          <w:rFonts w:ascii="Times New Roman" w:hAnsi="Times New Roman"/>
          <w:b w:val="0"/>
          <w:bCs/>
          <w:color w:val="000000"/>
          <w:sz w:val="18"/>
          <w:szCs w:val="18"/>
        </w:rPr>
        <w:t xml:space="preserve"> at 30 November 2015</w:t>
      </w:r>
      <w:r>
        <w:rPr>
          <w:rFonts w:ascii="Times New Roman" w:hAnsi="Times New Roman"/>
          <w:b w:val="0"/>
          <w:bCs/>
          <w:color w:val="000000"/>
          <w:sz w:val="18"/>
          <w:szCs w:val="18"/>
        </w:rPr>
        <w:t>:</w:t>
      </w:r>
    </w:p>
    <w:p w:rsidR="00672CC6" w:rsidRDefault="00672CC6" w:rsidP="00672CC6">
      <w:pPr>
        <w:pStyle w:val="Subtitle"/>
        <w:tabs>
          <w:tab w:val="left" w:pos="3828"/>
          <w:tab w:val="left" w:pos="5670"/>
        </w:tabs>
        <w:ind w:left="709" w:hanging="425"/>
        <w:jc w:val="left"/>
        <w:rPr>
          <w:rFonts w:ascii="Times New Roman" w:hAnsi="Times New Roman"/>
          <w:b w:val="0"/>
          <w:bCs/>
          <w:color w:val="000000"/>
          <w:sz w:val="18"/>
          <w:szCs w:val="18"/>
        </w:rPr>
      </w:pPr>
      <w:r>
        <w:rPr>
          <w:rFonts w:ascii="Times New Roman" w:hAnsi="Times New Roman"/>
          <w:b w:val="0"/>
          <w:bCs/>
          <w:color w:val="000000"/>
          <w:sz w:val="18"/>
          <w:szCs w:val="18"/>
        </w:rPr>
        <w:tab/>
        <w:t>Receipts</w:t>
      </w:r>
      <w:r>
        <w:rPr>
          <w:rFonts w:ascii="Times New Roman" w:hAnsi="Times New Roman"/>
          <w:b w:val="0"/>
          <w:bCs/>
          <w:color w:val="000000"/>
          <w:sz w:val="18"/>
          <w:szCs w:val="18"/>
        </w:rPr>
        <w:tab/>
        <w:t>balance c/f 14/15</w:t>
      </w:r>
      <w:r>
        <w:rPr>
          <w:rFonts w:ascii="Times New Roman" w:hAnsi="Times New Roman"/>
          <w:b w:val="0"/>
          <w:bCs/>
          <w:color w:val="000000"/>
          <w:sz w:val="18"/>
          <w:szCs w:val="18"/>
        </w:rPr>
        <w:tab/>
        <w:t>34,391.44</w:t>
      </w:r>
    </w:p>
    <w:p w:rsidR="00672CC6" w:rsidRDefault="00672CC6" w:rsidP="00672CC6">
      <w:pPr>
        <w:pStyle w:val="Subtitle"/>
        <w:tabs>
          <w:tab w:val="left" w:pos="3828"/>
          <w:tab w:val="left" w:pos="5670"/>
        </w:tabs>
        <w:ind w:left="709" w:hanging="425"/>
        <w:jc w:val="left"/>
        <w:rPr>
          <w:rFonts w:ascii="Times New Roman" w:hAnsi="Times New Roman"/>
          <w:b w:val="0"/>
          <w:bCs/>
          <w:color w:val="000000"/>
          <w:sz w:val="18"/>
          <w:szCs w:val="18"/>
        </w:rPr>
      </w:pPr>
      <w:r>
        <w:rPr>
          <w:rFonts w:ascii="Times New Roman" w:hAnsi="Times New Roman"/>
          <w:b w:val="0"/>
          <w:bCs/>
          <w:color w:val="000000"/>
          <w:sz w:val="18"/>
          <w:szCs w:val="18"/>
        </w:rPr>
        <w:tab/>
      </w:r>
      <w:r>
        <w:rPr>
          <w:rFonts w:ascii="Times New Roman" w:hAnsi="Times New Roman"/>
          <w:b w:val="0"/>
          <w:bCs/>
          <w:color w:val="000000"/>
          <w:sz w:val="18"/>
          <w:szCs w:val="18"/>
        </w:rPr>
        <w:tab/>
        <w:t>in year 15/16</w:t>
      </w:r>
      <w:r>
        <w:rPr>
          <w:rFonts w:ascii="Times New Roman" w:hAnsi="Times New Roman"/>
          <w:b w:val="0"/>
          <w:bCs/>
          <w:color w:val="000000"/>
          <w:sz w:val="18"/>
          <w:szCs w:val="18"/>
        </w:rPr>
        <w:tab/>
      </w:r>
      <w:r w:rsidRPr="00672CC6">
        <w:rPr>
          <w:rFonts w:ascii="Times New Roman" w:hAnsi="Times New Roman"/>
          <w:b w:val="0"/>
          <w:bCs/>
          <w:color w:val="000000"/>
          <w:sz w:val="18"/>
          <w:szCs w:val="18"/>
          <w:u w:val="single"/>
        </w:rPr>
        <w:t>60,272.81</w:t>
      </w:r>
    </w:p>
    <w:p w:rsidR="00672CC6" w:rsidRDefault="00672CC6" w:rsidP="00672CC6">
      <w:pPr>
        <w:pStyle w:val="Subtitle"/>
        <w:tabs>
          <w:tab w:val="left" w:pos="3828"/>
          <w:tab w:val="left" w:pos="5670"/>
          <w:tab w:val="left" w:pos="6521"/>
        </w:tabs>
        <w:ind w:left="709" w:hanging="425"/>
        <w:jc w:val="left"/>
        <w:rPr>
          <w:rFonts w:ascii="Times New Roman" w:hAnsi="Times New Roman"/>
          <w:b w:val="0"/>
          <w:bCs/>
          <w:color w:val="000000"/>
          <w:sz w:val="18"/>
          <w:szCs w:val="18"/>
        </w:rPr>
      </w:pPr>
      <w:r>
        <w:rPr>
          <w:rFonts w:ascii="Times New Roman" w:hAnsi="Times New Roman"/>
          <w:b w:val="0"/>
          <w:bCs/>
          <w:color w:val="000000"/>
          <w:sz w:val="18"/>
          <w:szCs w:val="18"/>
        </w:rPr>
        <w:tab/>
      </w:r>
      <w:r>
        <w:rPr>
          <w:rFonts w:ascii="Times New Roman" w:hAnsi="Times New Roman"/>
          <w:b w:val="0"/>
          <w:bCs/>
          <w:color w:val="000000"/>
          <w:sz w:val="18"/>
          <w:szCs w:val="18"/>
        </w:rPr>
        <w:tab/>
      </w:r>
      <w:r>
        <w:rPr>
          <w:rFonts w:ascii="Times New Roman" w:hAnsi="Times New Roman"/>
          <w:b w:val="0"/>
          <w:bCs/>
          <w:color w:val="000000"/>
          <w:sz w:val="18"/>
          <w:szCs w:val="18"/>
        </w:rPr>
        <w:tab/>
      </w:r>
      <w:r>
        <w:rPr>
          <w:rFonts w:ascii="Times New Roman" w:hAnsi="Times New Roman"/>
          <w:b w:val="0"/>
          <w:bCs/>
          <w:color w:val="000000"/>
          <w:sz w:val="18"/>
          <w:szCs w:val="18"/>
        </w:rPr>
        <w:tab/>
        <w:t>94,664.25</w:t>
      </w:r>
    </w:p>
    <w:p w:rsidR="00672CC6" w:rsidRDefault="00672CC6" w:rsidP="00672CC6">
      <w:pPr>
        <w:pStyle w:val="Subtitle"/>
        <w:tabs>
          <w:tab w:val="left" w:pos="3828"/>
          <w:tab w:val="left" w:pos="5670"/>
          <w:tab w:val="left" w:pos="6521"/>
        </w:tabs>
        <w:ind w:left="709" w:hanging="425"/>
        <w:jc w:val="left"/>
        <w:rPr>
          <w:rFonts w:ascii="Times New Roman" w:hAnsi="Times New Roman"/>
          <w:b w:val="0"/>
          <w:bCs/>
          <w:color w:val="000000"/>
          <w:sz w:val="18"/>
          <w:szCs w:val="18"/>
        </w:rPr>
      </w:pPr>
      <w:r>
        <w:rPr>
          <w:rFonts w:ascii="Times New Roman" w:hAnsi="Times New Roman"/>
          <w:b w:val="0"/>
          <w:bCs/>
          <w:color w:val="000000"/>
          <w:sz w:val="18"/>
          <w:szCs w:val="18"/>
        </w:rPr>
        <w:tab/>
        <w:t>minus</w:t>
      </w:r>
      <w:r>
        <w:rPr>
          <w:rFonts w:ascii="Times New Roman" w:hAnsi="Times New Roman"/>
          <w:b w:val="0"/>
          <w:bCs/>
          <w:color w:val="000000"/>
          <w:sz w:val="18"/>
          <w:szCs w:val="18"/>
        </w:rPr>
        <w:tab/>
        <w:t>Payments 15/16</w:t>
      </w:r>
      <w:r>
        <w:rPr>
          <w:rFonts w:ascii="Times New Roman" w:hAnsi="Times New Roman"/>
          <w:b w:val="0"/>
          <w:bCs/>
          <w:color w:val="000000"/>
          <w:sz w:val="18"/>
          <w:szCs w:val="18"/>
        </w:rPr>
        <w:tab/>
      </w:r>
      <w:r>
        <w:rPr>
          <w:rFonts w:ascii="Times New Roman" w:hAnsi="Times New Roman"/>
          <w:b w:val="0"/>
          <w:bCs/>
          <w:color w:val="000000"/>
          <w:sz w:val="18"/>
          <w:szCs w:val="18"/>
        </w:rPr>
        <w:tab/>
      </w:r>
      <w:r w:rsidRPr="00672CC6">
        <w:rPr>
          <w:rFonts w:ascii="Times New Roman" w:hAnsi="Times New Roman"/>
          <w:b w:val="0"/>
          <w:bCs/>
          <w:color w:val="000000"/>
          <w:sz w:val="18"/>
          <w:szCs w:val="18"/>
          <w:u w:val="single"/>
        </w:rPr>
        <w:t>41,771.08</w:t>
      </w:r>
    </w:p>
    <w:p w:rsidR="00672CC6" w:rsidRDefault="00672CC6" w:rsidP="00672CC6">
      <w:pPr>
        <w:pStyle w:val="Subtitle"/>
        <w:tabs>
          <w:tab w:val="left" w:pos="3828"/>
          <w:tab w:val="left" w:pos="5670"/>
          <w:tab w:val="left" w:pos="6521"/>
          <w:tab w:val="left" w:pos="7371"/>
        </w:tabs>
        <w:ind w:left="709" w:hanging="425"/>
        <w:jc w:val="left"/>
        <w:rPr>
          <w:rFonts w:ascii="Times New Roman" w:hAnsi="Times New Roman"/>
          <w:bCs/>
          <w:color w:val="000000"/>
          <w:sz w:val="18"/>
          <w:szCs w:val="18"/>
        </w:rPr>
      </w:pPr>
      <w:r>
        <w:rPr>
          <w:rFonts w:ascii="Times New Roman" w:hAnsi="Times New Roman"/>
          <w:b w:val="0"/>
          <w:bCs/>
          <w:color w:val="000000"/>
          <w:sz w:val="18"/>
          <w:szCs w:val="18"/>
        </w:rPr>
        <w:tab/>
      </w:r>
      <w:r>
        <w:rPr>
          <w:rFonts w:ascii="Times New Roman" w:hAnsi="Times New Roman"/>
          <w:b w:val="0"/>
          <w:bCs/>
          <w:color w:val="000000"/>
          <w:sz w:val="18"/>
          <w:szCs w:val="18"/>
        </w:rPr>
        <w:tab/>
      </w:r>
      <w:r>
        <w:rPr>
          <w:rFonts w:ascii="Times New Roman" w:hAnsi="Times New Roman"/>
          <w:b w:val="0"/>
          <w:bCs/>
          <w:color w:val="000000"/>
          <w:sz w:val="18"/>
          <w:szCs w:val="18"/>
        </w:rPr>
        <w:tab/>
      </w:r>
      <w:r>
        <w:rPr>
          <w:rFonts w:ascii="Times New Roman" w:hAnsi="Times New Roman"/>
          <w:b w:val="0"/>
          <w:bCs/>
          <w:color w:val="000000"/>
          <w:sz w:val="18"/>
          <w:szCs w:val="18"/>
        </w:rPr>
        <w:tab/>
      </w:r>
      <w:r>
        <w:rPr>
          <w:rFonts w:ascii="Times New Roman" w:hAnsi="Times New Roman"/>
          <w:b w:val="0"/>
          <w:bCs/>
          <w:color w:val="000000"/>
          <w:sz w:val="18"/>
          <w:szCs w:val="18"/>
        </w:rPr>
        <w:tab/>
      </w:r>
      <w:r>
        <w:rPr>
          <w:rFonts w:ascii="Times New Roman" w:hAnsi="Times New Roman"/>
          <w:bCs/>
          <w:color w:val="000000"/>
          <w:sz w:val="18"/>
          <w:szCs w:val="18"/>
        </w:rPr>
        <w:t>52,893.17</w:t>
      </w:r>
    </w:p>
    <w:p w:rsidR="00672CC6" w:rsidRDefault="00672CC6" w:rsidP="00672CC6">
      <w:pPr>
        <w:pStyle w:val="Subtitle"/>
        <w:tabs>
          <w:tab w:val="left" w:pos="3828"/>
          <w:tab w:val="left" w:pos="5670"/>
          <w:tab w:val="left" w:pos="6521"/>
          <w:tab w:val="left" w:pos="7371"/>
        </w:tabs>
        <w:ind w:left="709" w:hanging="425"/>
        <w:jc w:val="left"/>
        <w:rPr>
          <w:rFonts w:ascii="Times New Roman" w:hAnsi="Times New Roman"/>
          <w:b w:val="0"/>
          <w:bCs/>
          <w:color w:val="000000"/>
          <w:sz w:val="18"/>
          <w:szCs w:val="18"/>
        </w:rPr>
      </w:pPr>
      <w:r>
        <w:rPr>
          <w:rFonts w:ascii="Times New Roman" w:hAnsi="Times New Roman"/>
          <w:bCs/>
          <w:color w:val="000000"/>
          <w:sz w:val="18"/>
          <w:szCs w:val="18"/>
        </w:rPr>
        <w:tab/>
      </w:r>
      <w:r>
        <w:rPr>
          <w:rFonts w:ascii="Times New Roman" w:hAnsi="Times New Roman"/>
          <w:b w:val="0"/>
          <w:bCs/>
          <w:color w:val="000000"/>
          <w:sz w:val="18"/>
          <w:szCs w:val="18"/>
        </w:rPr>
        <w:t>Made up of:</w:t>
      </w:r>
    </w:p>
    <w:p w:rsidR="00672CC6" w:rsidRDefault="00672CC6" w:rsidP="00672CC6">
      <w:pPr>
        <w:pStyle w:val="Subtitle"/>
        <w:tabs>
          <w:tab w:val="left" w:pos="3828"/>
          <w:tab w:val="left" w:pos="5670"/>
          <w:tab w:val="left" w:pos="6521"/>
          <w:tab w:val="left" w:pos="7371"/>
        </w:tabs>
        <w:ind w:left="709" w:hanging="425"/>
        <w:jc w:val="left"/>
        <w:rPr>
          <w:rFonts w:ascii="Times New Roman" w:hAnsi="Times New Roman"/>
          <w:b w:val="0"/>
          <w:bCs/>
          <w:color w:val="000000"/>
          <w:sz w:val="18"/>
          <w:szCs w:val="18"/>
        </w:rPr>
      </w:pPr>
      <w:r>
        <w:rPr>
          <w:rFonts w:ascii="Times New Roman" w:hAnsi="Times New Roman"/>
          <w:b w:val="0"/>
          <w:bCs/>
          <w:color w:val="000000"/>
          <w:sz w:val="18"/>
          <w:szCs w:val="18"/>
        </w:rPr>
        <w:tab/>
        <w:t>Business Instant Access account</w:t>
      </w:r>
      <w:r>
        <w:rPr>
          <w:rFonts w:ascii="Times New Roman" w:hAnsi="Times New Roman"/>
          <w:b w:val="0"/>
          <w:bCs/>
          <w:color w:val="000000"/>
          <w:sz w:val="18"/>
          <w:szCs w:val="18"/>
        </w:rPr>
        <w:tab/>
      </w:r>
      <w:r>
        <w:rPr>
          <w:rFonts w:ascii="Times New Roman" w:hAnsi="Times New Roman"/>
          <w:b w:val="0"/>
          <w:bCs/>
          <w:color w:val="000000"/>
          <w:sz w:val="18"/>
          <w:szCs w:val="18"/>
        </w:rPr>
        <w:tab/>
        <w:t>38,163.58</w:t>
      </w:r>
    </w:p>
    <w:p w:rsidR="00672CC6" w:rsidRDefault="00672CC6" w:rsidP="00672CC6">
      <w:pPr>
        <w:pStyle w:val="Subtitle"/>
        <w:tabs>
          <w:tab w:val="left" w:pos="3828"/>
          <w:tab w:val="left" w:pos="5670"/>
          <w:tab w:val="left" w:pos="6521"/>
          <w:tab w:val="left" w:pos="7371"/>
        </w:tabs>
        <w:ind w:left="709" w:hanging="425"/>
        <w:jc w:val="left"/>
        <w:rPr>
          <w:rFonts w:ascii="Times New Roman" w:hAnsi="Times New Roman"/>
          <w:b w:val="0"/>
          <w:bCs/>
          <w:color w:val="000000"/>
          <w:sz w:val="18"/>
          <w:szCs w:val="18"/>
        </w:rPr>
      </w:pPr>
      <w:r>
        <w:rPr>
          <w:rFonts w:ascii="Times New Roman" w:hAnsi="Times New Roman"/>
          <w:b w:val="0"/>
          <w:bCs/>
          <w:color w:val="000000"/>
          <w:sz w:val="18"/>
          <w:szCs w:val="18"/>
        </w:rPr>
        <w:tab/>
        <w:t>Treasurer's account</w:t>
      </w:r>
      <w:r>
        <w:rPr>
          <w:rFonts w:ascii="Times New Roman" w:hAnsi="Times New Roman"/>
          <w:b w:val="0"/>
          <w:bCs/>
          <w:color w:val="000000"/>
          <w:sz w:val="18"/>
          <w:szCs w:val="18"/>
        </w:rPr>
        <w:tab/>
      </w:r>
      <w:r>
        <w:rPr>
          <w:rFonts w:ascii="Times New Roman" w:hAnsi="Times New Roman"/>
          <w:b w:val="0"/>
          <w:bCs/>
          <w:color w:val="000000"/>
          <w:sz w:val="18"/>
          <w:szCs w:val="18"/>
        </w:rPr>
        <w:tab/>
        <w:t xml:space="preserve">       49.24</w:t>
      </w:r>
    </w:p>
    <w:p w:rsidR="00672CC6" w:rsidRDefault="00672CC6" w:rsidP="00672CC6">
      <w:pPr>
        <w:pStyle w:val="Subtitle"/>
        <w:tabs>
          <w:tab w:val="left" w:pos="3828"/>
          <w:tab w:val="left" w:pos="5670"/>
          <w:tab w:val="left" w:pos="6521"/>
          <w:tab w:val="left" w:pos="7371"/>
        </w:tabs>
        <w:ind w:left="709" w:hanging="425"/>
        <w:jc w:val="left"/>
        <w:rPr>
          <w:rFonts w:ascii="Times New Roman" w:hAnsi="Times New Roman"/>
          <w:b w:val="0"/>
          <w:bCs/>
          <w:color w:val="000000"/>
          <w:sz w:val="18"/>
          <w:szCs w:val="18"/>
        </w:rPr>
      </w:pPr>
      <w:r>
        <w:rPr>
          <w:rFonts w:ascii="Times New Roman" w:hAnsi="Times New Roman"/>
          <w:b w:val="0"/>
          <w:bCs/>
          <w:color w:val="000000"/>
          <w:sz w:val="18"/>
          <w:szCs w:val="18"/>
        </w:rPr>
        <w:tab/>
        <w:t xml:space="preserve">Nat Savings account </w:t>
      </w:r>
      <w:r>
        <w:rPr>
          <w:rFonts w:ascii="Times New Roman" w:hAnsi="Times New Roman"/>
          <w:b w:val="0"/>
          <w:bCs/>
          <w:i/>
          <w:color w:val="000000"/>
          <w:sz w:val="18"/>
          <w:szCs w:val="18"/>
        </w:rPr>
        <w:t>capital reserve</w:t>
      </w:r>
      <w:r>
        <w:rPr>
          <w:rFonts w:ascii="Times New Roman" w:hAnsi="Times New Roman"/>
          <w:b w:val="0"/>
          <w:bCs/>
          <w:color w:val="000000"/>
          <w:sz w:val="18"/>
          <w:szCs w:val="18"/>
        </w:rPr>
        <w:tab/>
      </w:r>
      <w:r>
        <w:rPr>
          <w:rFonts w:ascii="Times New Roman" w:hAnsi="Times New Roman"/>
          <w:b w:val="0"/>
          <w:bCs/>
          <w:color w:val="000000"/>
          <w:sz w:val="18"/>
          <w:szCs w:val="18"/>
        </w:rPr>
        <w:tab/>
        <w:t xml:space="preserve">  7,776.96</w:t>
      </w:r>
    </w:p>
    <w:p w:rsidR="003A1AE7" w:rsidRDefault="00672CC6" w:rsidP="00672CC6">
      <w:pPr>
        <w:pStyle w:val="Subtitle"/>
        <w:tabs>
          <w:tab w:val="left" w:pos="3828"/>
          <w:tab w:val="left" w:pos="5670"/>
          <w:tab w:val="left" w:pos="6521"/>
          <w:tab w:val="left" w:pos="7371"/>
        </w:tabs>
        <w:ind w:left="709" w:hanging="425"/>
        <w:jc w:val="left"/>
        <w:rPr>
          <w:rFonts w:ascii="Times New Roman" w:hAnsi="Times New Roman"/>
          <w:b w:val="0"/>
          <w:bCs/>
          <w:i/>
          <w:color w:val="000000"/>
          <w:sz w:val="18"/>
          <w:szCs w:val="18"/>
          <w:u w:val="single"/>
        </w:rPr>
      </w:pPr>
      <w:r>
        <w:rPr>
          <w:rFonts w:ascii="Times New Roman" w:hAnsi="Times New Roman"/>
          <w:b w:val="0"/>
          <w:bCs/>
          <w:color w:val="000000"/>
          <w:sz w:val="18"/>
          <w:szCs w:val="18"/>
        </w:rPr>
        <w:tab/>
        <w:t xml:space="preserve">Nat Savings account </w:t>
      </w:r>
      <w:r>
        <w:rPr>
          <w:rFonts w:ascii="Times New Roman" w:hAnsi="Times New Roman"/>
          <w:b w:val="0"/>
          <w:bCs/>
          <w:i/>
          <w:color w:val="000000"/>
          <w:sz w:val="18"/>
          <w:szCs w:val="18"/>
        </w:rPr>
        <w:t>burial ground reserve</w:t>
      </w:r>
      <w:r w:rsidR="003A1AE7">
        <w:rPr>
          <w:rFonts w:ascii="Times New Roman" w:hAnsi="Times New Roman"/>
          <w:b w:val="0"/>
          <w:bCs/>
          <w:i/>
          <w:color w:val="000000"/>
          <w:sz w:val="18"/>
          <w:szCs w:val="18"/>
        </w:rPr>
        <w:tab/>
      </w:r>
      <w:r w:rsidR="003A1AE7">
        <w:rPr>
          <w:rFonts w:ascii="Times New Roman" w:hAnsi="Times New Roman"/>
          <w:b w:val="0"/>
          <w:bCs/>
          <w:i/>
          <w:color w:val="000000"/>
          <w:sz w:val="18"/>
          <w:szCs w:val="18"/>
        </w:rPr>
        <w:tab/>
      </w:r>
      <w:r w:rsidR="003A1AE7" w:rsidRPr="003A1AE7">
        <w:rPr>
          <w:rFonts w:ascii="Times New Roman" w:hAnsi="Times New Roman"/>
          <w:b w:val="0"/>
          <w:bCs/>
          <w:color w:val="000000"/>
          <w:sz w:val="18"/>
          <w:szCs w:val="18"/>
          <w:u w:val="single"/>
        </w:rPr>
        <w:t xml:space="preserve">  6,903.39</w:t>
      </w:r>
      <w:r w:rsidR="003A1AE7">
        <w:rPr>
          <w:rFonts w:ascii="Times New Roman" w:hAnsi="Times New Roman"/>
          <w:b w:val="0"/>
          <w:bCs/>
          <w:i/>
          <w:color w:val="000000"/>
          <w:sz w:val="18"/>
          <w:szCs w:val="18"/>
          <w:u w:val="single"/>
        </w:rPr>
        <w:t xml:space="preserve">                 </w:t>
      </w:r>
    </w:p>
    <w:p w:rsidR="00FA40CB" w:rsidRPr="00D37FA5" w:rsidRDefault="003A1AE7" w:rsidP="003A1AE7">
      <w:pPr>
        <w:pStyle w:val="Subtitle"/>
        <w:tabs>
          <w:tab w:val="left" w:pos="3828"/>
          <w:tab w:val="left" w:pos="5670"/>
          <w:tab w:val="left" w:pos="6521"/>
          <w:tab w:val="left" w:pos="7371"/>
        </w:tabs>
        <w:ind w:left="709" w:hanging="425"/>
        <w:jc w:val="left"/>
        <w:rPr>
          <w:rFonts w:ascii="Times New Roman" w:hAnsi="Times New Roman"/>
          <w:sz w:val="18"/>
          <w:szCs w:val="18"/>
        </w:rPr>
      </w:pPr>
      <w:r>
        <w:rPr>
          <w:rFonts w:ascii="Times New Roman" w:hAnsi="Times New Roman"/>
          <w:b w:val="0"/>
          <w:bCs/>
          <w:color w:val="000000"/>
          <w:sz w:val="18"/>
          <w:szCs w:val="18"/>
        </w:rPr>
        <w:tab/>
      </w:r>
      <w:r>
        <w:rPr>
          <w:rFonts w:ascii="Times New Roman" w:hAnsi="Times New Roman"/>
          <w:b w:val="0"/>
          <w:bCs/>
          <w:color w:val="000000"/>
          <w:sz w:val="18"/>
          <w:szCs w:val="18"/>
        </w:rPr>
        <w:tab/>
      </w:r>
      <w:r>
        <w:rPr>
          <w:rFonts w:ascii="Times New Roman" w:hAnsi="Times New Roman"/>
          <w:b w:val="0"/>
          <w:bCs/>
          <w:color w:val="000000"/>
          <w:sz w:val="18"/>
          <w:szCs w:val="18"/>
        </w:rPr>
        <w:tab/>
      </w:r>
      <w:r>
        <w:rPr>
          <w:rFonts w:ascii="Times New Roman" w:hAnsi="Times New Roman"/>
          <w:b w:val="0"/>
          <w:bCs/>
          <w:color w:val="000000"/>
          <w:sz w:val="18"/>
          <w:szCs w:val="18"/>
        </w:rPr>
        <w:tab/>
      </w:r>
      <w:r>
        <w:rPr>
          <w:rFonts w:ascii="Times New Roman" w:hAnsi="Times New Roman"/>
          <w:b w:val="0"/>
          <w:bCs/>
          <w:color w:val="000000"/>
          <w:sz w:val="18"/>
          <w:szCs w:val="18"/>
        </w:rPr>
        <w:tab/>
      </w:r>
      <w:r w:rsidRPr="003A1AE7">
        <w:rPr>
          <w:rFonts w:ascii="Times New Roman" w:hAnsi="Times New Roman"/>
          <w:bCs/>
          <w:color w:val="000000"/>
          <w:sz w:val="18"/>
          <w:szCs w:val="18"/>
        </w:rPr>
        <w:t>52,893.17</w:t>
      </w:r>
    </w:p>
    <w:p w:rsidR="00F11D66" w:rsidRPr="00D37FA5" w:rsidRDefault="00F11D66" w:rsidP="0072715C">
      <w:pPr>
        <w:pStyle w:val="Subtitle"/>
        <w:ind w:left="709" w:hanging="425"/>
        <w:jc w:val="left"/>
        <w:rPr>
          <w:rFonts w:ascii="Times New Roman" w:hAnsi="Times New Roman"/>
          <w:sz w:val="18"/>
          <w:szCs w:val="18"/>
        </w:rPr>
      </w:pPr>
    </w:p>
    <w:p w:rsidR="00F11D66" w:rsidRDefault="00F11D66" w:rsidP="00D37FA5">
      <w:pPr>
        <w:pStyle w:val="Subtitle"/>
        <w:tabs>
          <w:tab w:val="left" w:pos="709"/>
        </w:tabs>
        <w:ind w:left="709" w:hanging="425"/>
        <w:jc w:val="left"/>
        <w:rPr>
          <w:rFonts w:ascii="Times New Roman" w:hAnsi="Times New Roman"/>
          <w:bCs/>
          <w:color w:val="000000"/>
          <w:sz w:val="18"/>
          <w:szCs w:val="18"/>
        </w:rPr>
      </w:pPr>
      <w:r w:rsidRPr="00D37FA5">
        <w:rPr>
          <w:rFonts w:ascii="Times New Roman" w:hAnsi="Times New Roman"/>
          <w:sz w:val="18"/>
        </w:rPr>
        <w:t>14.</w:t>
      </w:r>
      <w:r w:rsidRPr="00D37FA5">
        <w:rPr>
          <w:rFonts w:ascii="Times New Roman" w:hAnsi="Times New Roman"/>
          <w:sz w:val="18"/>
        </w:rPr>
        <w:tab/>
      </w:r>
      <w:r w:rsidR="00D37FA5" w:rsidRPr="00D37FA5">
        <w:rPr>
          <w:rFonts w:ascii="Times New Roman" w:hAnsi="Times New Roman"/>
          <w:bCs/>
          <w:color w:val="000000"/>
          <w:sz w:val="18"/>
          <w:szCs w:val="18"/>
        </w:rPr>
        <w:t>Annual review of Clerk's salary</w:t>
      </w:r>
    </w:p>
    <w:p w:rsidR="00D37FA5" w:rsidRDefault="00D37FA5" w:rsidP="00D37FA5">
      <w:pPr>
        <w:pStyle w:val="Subtitle"/>
        <w:tabs>
          <w:tab w:val="left" w:pos="709"/>
        </w:tabs>
        <w:ind w:left="709" w:hanging="425"/>
        <w:jc w:val="left"/>
        <w:rPr>
          <w:rFonts w:ascii="Times New Roman" w:hAnsi="Times New Roman"/>
          <w:b w:val="0"/>
          <w:bCs/>
          <w:color w:val="000000"/>
          <w:sz w:val="18"/>
          <w:szCs w:val="18"/>
        </w:rPr>
      </w:pPr>
      <w:r>
        <w:rPr>
          <w:rFonts w:ascii="Times New Roman" w:hAnsi="Times New Roman"/>
          <w:bCs/>
          <w:color w:val="000000"/>
          <w:sz w:val="18"/>
          <w:szCs w:val="18"/>
        </w:rPr>
        <w:tab/>
      </w:r>
      <w:r>
        <w:rPr>
          <w:rFonts w:ascii="Times New Roman" w:hAnsi="Times New Roman"/>
          <w:b w:val="0"/>
          <w:bCs/>
          <w:color w:val="000000"/>
          <w:sz w:val="18"/>
          <w:szCs w:val="18"/>
        </w:rPr>
        <w:t>Cllr Nankivell said that the Finance Committee wished to make the following recommendation</w:t>
      </w:r>
      <w:r w:rsidR="00DB55E1">
        <w:rPr>
          <w:rFonts w:ascii="Times New Roman" w:hAnsi="Times New Roman"/>
          <w:b w:val="0"/>
          <w:bCs/>
          <w:color w:val="000000"/>
          <w:sz w:val="18"/>
          <w:szCs w:val="18"/>
        </w:rPr>
        <w:t>s</w:t>
      </w:r>
      <w:r>
        <w:rPr>
          <w:rFonts w:ascii="Times New Roman" w:hAnsi="Times New Roman"/>
          <w:b w:val="0"/>
          <w:bCs/>
          <w:color w:val="000000"/>
          <w:sz w:val="18"/>
          <w:szCs w:val="18"/>
        </w:rPr>
        <w:t>:</w:t>
      </w:r>
    </w:p>
    <w:p w:rsidR="00D37FA5" w:rsidRDefault="00D37FA5" w:rsidP="00D37FA5">
      <w:pPr>
        <w:pStyle w:val="Subtitle"/>
        <w:numPr>
          <w:ilvl w:val="0"/>
          <w:numId w:val="42"/>
        </w:numPr>
        <w:tabs>
          <w:tab w:val="left" w:pos="709"/>
        </w:tabs>
        <w:jc w:val="left"/>
        <w:rPr>
          <w:rFonts w:ascii="Times New Roman" w:hAnsi="Times New Roman"/>
          <w:b w:val="0"/>
          <w:sz w:val="18"/>
        </w:rPr>
      </w:pPr>
      <w:r>
        <w:rPr>
          <w:rFonts w:ascii="Times New Roman" w:hAnsi="Times New Roman"/>
          <w:b w:val="0"/>
          <w:sz w:val="18"/>
        </w:rPr>
        <w:t>that the Clerk's salary be increased to £6,000 per annum wef 01.04.2016</w:t>
      </w:r>
    </w:p>
    <w:p w:rsidR="00D37FA5" w:rsidRDefault="00D37FA5" w:rsidP="00D37FA5">
      <w:pPr>
        <w:pStyle w:val="Subtitle"/>
        <w:numPr>
          <w:ilvl w:val="0"/>
          <w:numId w:val="42"/>
        </w:numPr>
        <w:tabs>
          <w:tab w:val="left" w:pos="709"/>
        </w:tabs>
        <w:jc w:val="left"/>
        <w:rPr>
          <w:rFonts w:ascii="Times New Roman" w:hAnsi="Times New Roman"/>
          <w:b w:val="0"/>
          <w:sz w:val="18"/>
        </w:rPr>
      </w:pPr>
      <w:r>
        <w:rPr>
          <w:rFonts w:ascii="Times New Roman" w:hAnsi="Times New Roman"/>
          <w:b w:val="0"/>
          <w:sz w:val="18"/>
        </w:rPr>
        <w:t>that it should increase by 3% on 01 April ea</w:t>
      </w:r>
      <w:r w:rsidR="00DB55E1">
        <w:rPr>
          <w:rFonts w:ascii="Times New Roman" w:hAnsi="Times New Roman"/>
          <w:b w:val="0"/>
          <w:sz w:val="18"/>
        </w:rPr>
        <w:t>ch year until 2021 when it will</w:t>
      </w:r>
      <w:r>
        <w:rPr>
          <w:rFonts w:ascii="Times New Roman" w:hAnsi="Times New Roman"/>
          <w:b w:val="0"/>
          <w:sz w:val="18"/>
        </w:rPr>
        <w:t xml:space="preserve"> be reviewed</w:t>
      </w:r>
    </w:p>
    <w:p w:rsidR="00D37FA5" w:rsidRDefault="00D37FA5" w:rsidP="00D37FA5">
      <w:pPr>
        <w:pStyle w:val="Subtitle"/>
        <w:numPr>
          <w:ilvl w:val="0"/>
          <w:numId w:val="42"/>
        </w:numPr>
        <w:tabs>
          <w:tab w:val="left" w:pos="709"/>
        </w:tabs>
        <w:jc w:val="left"/>
        <w:rPr>
          <w:rFonts w:ascii="Times New Roman" w:hAnsi="Times New Roman"/>
          <w:b w:val="0"/>
          <w:sz w:val="18"/>
        </w:rPr>
      </w:pPr>
      <w:r>
        <w:rPr>
          <w:rFonts w:ascii="Times New Roman" w:hAnsi="Times New Roman"/>
          <w:b w:val="0"/>
          <w:sz w:val="18"/>
        </w:rPr>
        <w:t>that a one-off payment be made to the Clerk for the additional work involved during 2014/</w:t>
      </w:r>
      <w:r w:rsidR="00DB55E1">
        <w:rPr>
          <w:rFonts w:ascii="Times New Roman" w:hAnsi="Times New Roman"/>
          <w:b w:val="0"/>
          <w:sz w:val="18"/>
        </w:rPr>
        <w:t>1</w:t>
      </w:r>
      <w:r>
        <w:rPr>
          <w:rFonts w:ascii="Times New Roman" w:hAnsi="Times New Roman"/>
          <w:b w:val="0"/>
          <w:sz w:val="18"/>
        </w:rPr>
        <w:t>5</w:t>
      </w:r>
      <w:r w:rsidR="00DB55E1">
        <w:rPr>
          <w:rFonts w:ascii="Times New Roman" w:hAnsi="Times New Roman"/>
          <w:b w:val="0"/>
          <w:sz w:val="18"/>
        </w:rPr>
        <w:t>/16</w:t>
      </w:r>
      <w:r>
        <w:rPr>
          <w:rFonts w:ascii="Times New Roman" w:hAnsi="Times New Roman"/>
          <w:b w:val="0"/>
          <w:sz w:val="18"/>
        </w:rPr>
        <w:t xml:space="preserve"> on the Town Clock works</w:t>
      </w:r>
    </w:p>
    <w:p w:rsidR="00D37FA5" w:rsidRPr="00D37FA5" w:rsidRDefault="00D37FA5" w:rsidP="00D37FA5">
      <w:pPr>
        <w:pStyle w:val="Subtitle"/>
        <w:tabs>
          <w:tab w:val="left" w:pos="709"/>
        </w:tabs>
        <w:ind w:left="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accept all of the above recommendations</w:t>
      </w:r>
    </w:p>
    <w:p w:rsidR="00F11D66" w:rsidRPr="00D37FA5" w:rsidRDefault="00F11D66" w:rsidP="00F11D66">
      <w:pPr>
        <w:pStyle w:val="Subtitle"/>
        <w:tabs>
          <w:tab w:val="left" w:pos="709"/>
          <w:tab w:val="left" w:pos="7938"/>
          <w:tab w:val="left" w:pos="9498"/>
        </w:tabs>
        <w:ind w:left="709" w:hanging="425"/>
        <w:jc w:val="left"/>
        <w:rPr>
          <w:rFonts w:ascii="Times New Roman" w:hAnsi="Times New Roman"/>
          <w:sz w:val="18"/>
        </w:rPr>
      </w:pPr>
    </w:p>
    <w:p w:rsidR="00F11D66" w:rsidRDefault="00F11D66" w:rsidP="00D37FA5">
      <w:pPr>
        <w:pStyle w:val="Subtitle"/>
        <w:tabs>
          <w:tab w:val="left" w:pos="709"/>
        </w:tabs>
        <w:ind w:left="709" w:hanging="425"/>
        <w:jc w:val="left"/>
        <w:rPr>
          <w:rFonts w:ascii="Times New Roman" w:hAnsi="Times New Roman"/>
          <w:bCs/>
          <w:color w:val="000000"/>
          <w:sz w:val="18"/>
          <w:szCs w:val="18"/>
        </w:rPr>
      </w:pPr>
      <w:r w:rsidRPr="00D37FA5">
        <w:rPr>
          <w:rFonts w:ascii="Times New Roman" w:hAnsi="Times New Roman"/>
          <w:sz w:val="18"/>
        </w:rPr>
        <w:t>15.</w:t>
      </w:r>
      <w:r w:rsidRPr="00D37FA5">
        <w:rPr>
          <w:rFonts w:ascii="Times New Roman" w:hAnsi="Times New Roman"/>
          <w:sz w:val="18"/>
        </w:rPr>
        <w:tab/>
      </w:r>
      <w:r w:rsidR="00D37FA5" w:rsidRPr="00D37FA5">
        <w:rPr>
          <w:rFonts w:ascii="Times New Roman" w:hAnsi="Times New Roman"/>
          <w:bCs/>
          <w:color w:val="000000"/>
          <w:sz w:val="18"/>
          <w:szCs w:val="18"/>
        </w:rPr>
        <w:t>Budget and precept, 2016/7</w:t>
      </w:r>
    </w:p>
    <w:p w:rsidR="005123B6" w:rsidRDefault="00D37FA5" w:rsidP="00D37FA5">
      <w:pPr>
        <w:pStyle w:val="Subtitle"/>
        <w:tabs>
          <w:tab w:val="left" w:pos="709"/>
        </w:tabs>
        <w:ind w:left="709" w:hanging="425"/>
        <w:jc w:val="left"/>
        <w:rPr>
          <w:rFonts w:ascii="Times New Roman" w:hAnsi="Times New Roman"/>
          <w:b w:val="0"/>
          <w:bCs/>
          <w:color w:val="000000"/>
          <w:sz w:val="18"/>
          <w:szCs w:val="18"/>
        </w:rPr>
      </w:pPr>
      <w:r>
        <w:rPr>
          <w:rFonts w:ascii="Times New Roman" w:hAnsi="Times New Roman"/>
          <w:bCs/>
          <w:color w:val="000000"/>
          <w:sz w:val="18"/>
          <w:szCs w:val="18"/>
        </w:rPr>
        <w:tab/>
      </w:r>
      <w:r>
        <w:rPr>
          <w:rFonts w:ascii="Times New Roman" w:hAnsi="Times New Roman"/>
          <w:b w:val="0"/>
          <w:bCs/>
          <w:color w:val="000000"/>
          <w:sz w:val="18"/>
          <w:szCs w:val="18"/>
        </w:rPr>
        <w:t>The Clerk read through the details of</w:t>
      </w:r>
      <w:r w:rsidR="005123B6">
        <w:rPr>
          <w:rFonts w:ascii="Times New Roman" w:hAnsi="Times New Roman"/>
          <w:b w:val="0"/>
          <w:bCs/>
          <w:color w:val="000000"/>
          <w:sz w:val="18"/>
          <w:szCs w:val="18"/>
        </w:rPr>
        <w:t xml:space="preserve"> the budget for 2016/7 which had been drafted by the Finance Committee</w:t>
      </w:r>
    </w:p>
    <w:p w:rsidR="005123B6" w:rsidRDefault="005123B6" w:rsidP="00D37FA5">
      <w:pPr>
        <w:pStyle w:val="Subtitle"/>
        <w:tabs>
          <w:tab w:val="left" w:pos="709"/>
        </w:tabs>
        <w:ind w:left="709" w:hanging="425"/>
        <w:jc w:val="left"/>
        <w:rPr>
          <w:rFonts w:ascii="Times New Roman" w:hAnsi="Times New Roman"/>
          <w:b w:val="0"/>
          <w:bCs/>
          <w:color w:val="000000"/>
          <w:sz w:val="18"/>
          <w:szCs w:val="18"/>
        </w:rPr>
      </w:pPr>
      <w:r>
        <w:rPr>
          <w:rFonts w:ascii="Times New Roman" w:hAnsi="Times New Roman"/>
          <w:b w:val="0"/>
          <w:bCs/>
          <w:color w:val="000000"/>
          <w:sz w:val="18"/>
          <w:szCs w:val="18"/>
        </w:rPr>
        <w:tab/>
      </w:r>
      <w:r>
        <w:rPr>
          <w:rFonts w:ascii="Times New Roman" w:hAnsi="Times New Roman"/>
          <w:bCs/>
          <w:color w:val="000000"/>
          <w:sz w:val="18"/>
          <w:szCs w:val="18"/>
        </w:rPr>
        <w:t>RESOLVED</w:t>
      </w:r>
      <w:r>
        <w:rPr>
          <w:rFonts w:ascii="Times New Roman" w:hAnsi="Times New Roman"/>
          <w:b w:val="0"/>
          <w:bCs/>
          <w:color w:val="000000"/>
          <w:sz w:val="18"/>
          <w:szCs w:val="18"/>
        </w:rPr>
        <w:t xml:space="preserve"> to set a</w:t>
      </w:r>
      <w:r w:rsidR="000F6088">
        <w:rPr>
          <w:rFonts w:ascii="Times New Roman" w:hAnsi="Times New Roman"/>
          <w:b w:val="0"/>
          <w:bCs/>
          <w:color w:val="000000"/>
          <w:sz w:val="18"/>
          <w:szCs w:val="18"/>
        </w:rPr>
        <w:t xml:space="preserve"> budget of £43,015.16 with £17,636.73 being met from in year receipts, </w:t>
      </w:r>
      <w:r w:rsidR="00672CC6">
        <w:rPr>
          <w:rFonts w:ascii="Times New Roman" w:hAnsi="Times New Roman"/>
          <w:b w:val="0"/>
          <w:bCs/>
          <w:color w:val="000000"/>
          <w:sz w:val="18"/>
          <w:szCs w:val="18"/>
        </w:rPr>
        <w:t>£2,202.84 c/f from 2015/6 giving a precept</w:t>
      </w:r>
      <w:r>
        <w:rPr>
          <w:rFonts w:ascii="Times New Roman" w:hAnsi="Times New Roman"/>
          <w:b w:val="0"/>
          <w:bCs/>
          <w:color w:val="000000"/>
          <w:sz w:val="18"/>
          <w:szCs w:val="18"/>
        </w:rPr>
        <w:t xml:space="preserve"> of £23,175.59</w:t>
      </w:r>
    </w:p>
    <w:p w:rsidR="005123B6" w:rsidRPr="005123B6" w:rsidRDefault="005123B6" w:rsidP="00D37FA5">
      <w:pPr>
        <w:pStyle w:val="Subtitle"/>
        <w:tabs>
          <w:tab w:val="left" w:pos="709"/>
        </w:tabs>
        <w:ind w:left="709" w:hanging="425"/>
        <w:jc w:val="left"/>
        <w:rPr>
          <w:rFonts w:ascii="Times New Roman" w:hAnsi="Times New Roman"/>
          <w:b w:val="0"/>
          <w:sz w:val="18"/>
          <w:szCs w:val="18"/>
        </w:rPr>
      </w:pPr>
      <w:r>
        <w:rPr>
          <w:rFonts w:ascii="Times New Roman" w:hAnsi="Times New Roman"/>
          <w:b w:val="0"/>
          <w:bCs/>
          <w:color w:val="000000"/>
          <w:sz w:val="18"/>
          <w:szCs w:val="18"/>
        </w:rPr>
        <w:tab/>
        <w:t>Cllr Moores thanked the members of the Finance Committee for their hard work in preparing the draft budget.</w:t>
      </w:r>
    </w:p>
    <w:p w:rsidR="00FA40CB" w:rsidRDefault="00FA40CB" w:rsidP="0072715C">
      <w:pPr>
        <w:pStyle w:val="Subtitle"/>
        <w:ind w:left="709" w:hanging="425"/>
        <w:jc w:val="left"/>
        <w:rPr>
          <w:rFonts w:ascii="Times New Roman" w:hAnsi="Times New Roman"/>
          <w:b w:val="0"/>
          <w:sz w:val="18"/>
          <w:szCs w:val="18"/>
        </w:rPr>
      </w:pPr>
    </w:p>
    <w:p w:rsidR="00BD54FA" w:rsidRDefault="00F11D66" w:rsidP="0072715C">
      <w:pPr>
        <w:pStyle w:val="Subtitle"/>
        <w:tabs>
          <w:tab w:val="left" w:pos="567"/>
        </w:tabs>
        <w:ind w:left="709" w:hanging="425"/>
        <w:jc w:val="left"/>
        <w:rPr>
          <w:rFonts w:ascii="Times New Roman" w:hAnsi="Times New Roman"/>
          <w:sz w:val="18"/>
        </w:rPr>
      </w:pPr>
      <w:r>
        <w:rPr>
          <w:rFonts w:ascii="Times New Roman" w:hAnsi="Times New Roman"/>
          <w:sz w:val="18"/>
        </w:rPr>
        <w:t>16</w:t>
      </w:r>
      <w:r w:rsidR="0016283E">
        <w:rPr>
          <w:rFonts w:ascii="Times New Roman" w:hAnsi="Times New Roman"/>
          <w:sz w:val="18"/>
        </w:rPr>
        <w:t>.</w:t>
      </w:r>
      <w:r w:rsidR="00283BD0">
        <w:rPr>
          <w:rFonts w:ascii="Times New Roman" w:hAnsi="Times New Roman"/>
          <w:sz w:val="18"/>
        </w:rPr>
        <w:t xml:space="preserve">  </w:t>
      </w:r>
      <w:r w:rsidR="00283BD0">
        <w:rPr>
          <w:rFonts w:ascii="Times New Roman" w:hAnsi="Times New Roman"/>
          <w:sz w:val="18"/>
        </w:rPr>
        <w:tab/>
      </w:r>
      <w:r w:rsidR="00F04706">
        <w:rPr>
          <w:rFonts w:ascii="Times New Roman" w:hAnsi="Times New Roman"/>
          <w:sz w:val="18"/>
        </w:rPr>
        <w:tab/>
      </w:r>
      <w:r w:rsidR="00BD54FA" w:rsidRPr="00193C5D">
        <w:rPr>
          <w:rFonts w:ascii="Times New Roman" w:hAnsi="Times New Roman"/>
          <w:sz w:val="18"/>
        </w:rPr>
        <w:t>Date of the next meeting</w:t>
      </w:r>
    </w:p>
    <w:p w:rsidR="00BD54FA" w:rsidRDefault="00BD54FA" w:rsidP="00BD54FA">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ab/>
        <w:t xml:space="preserve">Monday </w:t>
      </w:r>
      <w:r w:rsidR="00F11D66">
        <w:rPr>
          <w:rFonts w:ascii="Times New Roman" w:hAnsi="Times New Roman"/>
          <w:b w:val="0"/>
          <w:iCs/>
          <w:sz w:val="18"/>
          <w:szCs w:val="18"/>
        </w:rPr>
        <w:t>1</w:t>
      </w:r>
      <w:r w:rsidR="00D37FA5">
        <w:rPr>
          <w:rFonts w:ascii="Times New Roman" w:hAnsi="Times New Roman"/>
          <w:b w:val="0"/>
          <w:iCs/>
          <w:sz w:val="18"/>
          <w:szCs w:val="18"/>
        </w:rPr>
        <w:t>1</w:t>
      </w:r>
      <w:r w:rsidR="0038700A" w:rsidRPr="0038700A">
        <w:rPr>
          <w:rFonts w:ascii="Times New Roman" w:hAnsi="Times New Roman"/>
          <w:b w:val="0"/>
          <w:iCs/>
          <w:sz w:val="18"/>
          <w:szCs w:val="18"/>
          <w:vertAlign w:val="superscript"/>
        </w:rPr>
        <w:t>th</w:t>
      </w:r>
      <w:r w:rsidR="0038700A">
        <w:rPr>
          <w:rFonts w:ascii="Times New Roman" w:hAnsi="Times New Roman"/>
          <w:b w:val="0"/>
          <w:iCs/>
          <w:sz w:val="18"/>
          <w:szCs w:val="18"/>
        </w:rPr>
        <w:t xml:space="preserve"> </w:t>
      </w:r>
      <w:r w:rsidR="00D37FA5">
        <w:rPr>
          <w:rFonts w:ascii="Times New Roman" w:hAnsi="Times New Roman"/>
          <w:b w:val="0"/>
          <w:iCs/>
          <w:sz w:val="18"/>
          <w:szCs w:val="18"/>
        </w:rPr>
        <w:t>January, 2016</w:t>
      </w:r>
      <w:r w:rsidRPr="008725D6">
        <w:rPr>
          <w:rFonts w:ascii="Times New Roman" w:hAnsi="Times New Roman"/>
          <w:b w:val="0"/>
          <w:iCs/>
          <w:sz w:val="18"/>
          <w:szCs w:val="18"/>
        </w:rPr>
        <w:t xml:space="preserve"> </w:t>
      </w:r>
      <w:r>
        <w:rPr>
          <w:rFonts w:ascii="Times New Roman" w:hAnsi="Times New Roman"/>
          <w:b w:val="0"/>
          <w:iCs/>
          <w:sz w:val="18"/>
          <w:szCs w:val="18"/>
        </w:rPr>
        <w:t xml:space="preserve">at 7pm </w:t>
      </w:r>
      <w:r w:rsidRPr="008725D6">
        <w:rPr>
          <w:rFonts w:ascii="Times New Roman" w:hAnsi="Times New Roman"/>
          <w:b w:val="0"/>
          <w:iCs/>
          <w:sz w:val="18"/>
          <w:szCs w:val="18"/>
        </w:rPr>
        <w:t>in the Community Room, Mills Street.</w:t>
      </w:r>
      <w:r>
        <w:rPr>
          <w:rFonts w:ascii="Times New Roman" w:hAnsi="Times New Roman"/>
          <w:b w:val="0"/>
          <w:iCs/>
          <w:sz w:val="18"/>
          <w:szCs w:val="18"/>
        </w:rPr>
        <w:t xml:space="preserve"> </w:t>
      </w:r>
    </w:p>
    <w:p w:rsidR="00A7283B" w:rsidRDefault="00A7283B" w:rsidP="00BD54FA">
      <w:pPr>
        <w:pStyle w:val="Subtitle"/>
        <w:tabs>
          <w:tab w:val="left" w:pos="709"/>
        </w:tabs>
        <w:ind w:left="709" w:hanging="425"/>
        <w:jc w:val="both"/>
        <w:rPr>
          <w:rFonts w:ascii="Times New Roman" w:hAnsi="Times New Roman"/>
          <w:b w:val="0"/>
          <w:iCs/>
          <w:sz w:val="18"/>
          <w:szCs w:val="18"/>
        </w:rPr>
      </w:pPr>
    </w:p>
    <w:p w:rsidR="007A63CE" w:rsidRPr="008725D6" w:rsidRDefault="00A7283B" w:rsidP="000644B2">
      <w:pPr>
        <w:pStyle w:val="Subtitle"/>
        <w:tabs>
          <w:tab w:val="left" w:pos="709"/>
          <w:tab w:val="left" w:pos="993"/>
        </w:tabs>
        <w:ind w:left="709" w:hanging="425"/>
        <w:jc w:val="both"/>
        <w:rPr>
          <w:rFonts w:ascii="Times New Roman" w:hAnsi="Times New Roman"/>
          <w:b w:val="0"/>
          <w:iCs/>
          <w:sz w:val="18"/>
          <w:szCs w:val="18"/>
        </w:rPr>
      </w:pPr>
      <w:r w:rsidRPr="00A7283B">
        <w:rPr>
          <w:rFonts w:ascii="Times New Roman" w:hAnsi="Times New Roman"/>
          <w:iCs/>
          <w:sz w:val="18"/>
          <w:szCs w:val="18"/>
        </w:rPr>
        <w:tab/>
      </w: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672CC6">
        <w:rPr>
          <w:rFonts w:ascii="Times New Roman" w:hAnsi="Times New Roman"/>
          <w:b w:val="0"/>
          <w:iCs/>
          <w:sz w:val="18"/>
          <w:szCs w:val="18"/>
        </w:rPr>
        <w:t>9.04</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9">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1">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3">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4">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254D3EC3"/>
    <w:multiLevelType w:val="hybridMultilevel"/>
    <w:tmpl w:val="E9A2B1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8">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9">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20">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1">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D0709"/>
    <w:multiLevelType w:val="hybridMultilevel"/>
    <w:tmpl w:val="254E8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6">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4602072C"/>
    <w:multiLevelType w:val="hybridMultilevel"/>
    <w:tmpl w:val="859C560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8">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5ADE33BF"/>
    <w:multiLevelType w:val="hybridMultilevel"/>
    <w:tmpl w:val="C7127AE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1">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2">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3">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4">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5">
    <w:nsid w:val="69551ED3"/>
    <w:multiLevelType w:val="hybridMultilevel"/>
    <w:tmpl w:val="90F81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9">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1">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42">
    <w:nsid w:val="7D667782"/>
    <w:multiLevelType w:val="hybridMultilevel"/>
    <w:tmpl w:val="FFA04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4"/>
  </w:num>
  <w:num w:numId="2">
    <w:abstractNumId w:val="36"/>
  </w:num>
  <w:num w:numId="3">
    <w:abstractNumId w:val="7"/>
  </w:num>
  <w:num w:numId="4">
    <w:abstractNumId w:val="18"/>
  </w:num>
  <w:num w:numId="5">
    <w:abstractNumId w:val="29"/>
  </w:num>
  <w:num w:numId="6">
    <w:abstractNumId w:val="41"/>
  </w:num>
  <w:num w:numId="7">
    <w:abstractNumId w:val="34"/>
  </w:num>
  <w:num w:numId="8">
    <w:abstractNumId w:val="0"/>
  </w:num>
  <w:num w:numId="9">
    <w:abstractNumId w:val="11"/>
  </w:num>
  <w:num w:numId="10">
    <w:abstractNumId w:val="14"/>
  </w:num>
  <w:num w:numId="11">
    <w:abstractNumId w:val="12"/>
  </w:num>
  <w:num w:numId="12">
    <w:abstractNumId w:val="4"/>
  </w:num>
  <w:num w:numId="13">
    <w:abstractNumId w:val="38"/>
  </w:num>
  <w:num w:numId="14">
    <w:abstractNumId w:val="26"/>
  </w:num>
  <w:num w:numId="15">
    <w:abstractNumId w:val="1"/>
  </w:num>
  <w:num w:numId="16">
    <w:abstractNumId w:val="17"/>
  </w:num>
  <w:num w:numId="17">
    <w:abstractNumId w:val="19"/>
  </w:num>
  <w:num w:numId="18">
    <w:abstractNumId w:val="8"/>
  </w:num>
  <w:num w:numId="19">
    <w:abstractNumId w:val="33"/>
  </w:num>
  <w:num w:numId="20">
    <w:abstractNumId w:val="25"/>
  </w:num>
  <w:num w:numId="21">
    <w:abstractNumId w:val="40"/>
  </w:num>
  <w:num w:numId="22">
    <w:abstractNumId w:val="32"/>
  </w:num>
  <w:num w:numId="23">
    <w:abstractNumId w:val="21"/>
  </w:num>
  <w:num w:numId="24">
    <w:abstractNumId w:val="39"/>
  </w:num>
  <w:num w:numId="25">
    <w:abstractNumId w:val="37"/>
  </w:num>
  <w:num w:numId="26">
    <w:abstractNumId w:val="6"/>
  </w:num>
  <w:num w:numId="27">
    <w:abstractNumId w:val="13"/>
  </w:num>
  <w:num w:numId="28">
    <w:abstractNumId w:val="10"/>
  </w:num>
  <w:num w:numId="29">
    <w:abstractNumId w:val="31"/>
  </w:num>
  <w:num w:numId="30">
    <w:abstractNumId w:val="23"/>
  </w:num>
  <w:num w:numId="31">
    <w:abstractNumId w:val="2"/>
  </w:num>
  <w:num w:numId="32">
    <w:abstractNumId w:val="9"/>
  </w:num>
  <w:num w:numId="33">
    <w:abstractNumId w:val="28"/>
  </w:num>
  <w:num w:numId="34">
    <w:abstractNumId w:val="20"/>
  </w:num>
  <w:num w:numId="35">
    <w:abstractNumId w:val="5"/>
  </w:num>
  <w:num w:numId="36">
    <w:abstractNumId w:val="3"/>
  </w:num>
  <w:num w:numId="37">
    <w:abstractNumId w:val="15"/>
  </w:num>
  <w:num w:numId="38">
    <w:abstractNumId w:val="42"/>
  </w:num>
  <w:num w:numId="39">
    <w:abstractNumId w:val="30"/>
  </w:num>
  <w:num w:numId="40">
    <w:abstractNumId w:val="22"/>
  </w:num>
  <w:num w:numId="41">
    <w:abstractNumId w:val="35"/>
  </w:num>
  <w:num w:numId="42">
    <w:abstractNumId w:val="16"/>
  </w:num>
  <w:num w:numId="43">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27E8"/>
    <w:rsid w:val="0002518D"/>
    <w:rsid w:val="00030B6E"/>
    <w:rsid w:val="0004198E"/>
    <w:rsid w:val="00044CBD"/>
    <w:rsid w:val="00047F6B"/>
    <w:rsid w:val="000644B2"/>
    <w:rsid w:val="00070990"/>
    <w:rsid w:val="00070AEB"/>
    <w:rsid w:val="00074297"/>
    <w:rsid w:val="000743D0"/>
    <w:rsid w:val="00083DE0"/>
    <w:rsid w:val="00090D8F"/>
    <w:rsid w:val="00092223"/>
    <w:rsid w:val="00096183"/>
    <w:rsid w:val="00096556"/>
    <w:rsid w:val="000976B2"/>
    <w:rsid w:val="000A11FC"/>
    <w:rsid w:val="000B51F7"/>
    <w:rsid w:val="000C4036"/>
    <w:rsid w:val="000C597F"/>
    <w:rsid w:val="000C5CEA"/>
    <w:rsid w:val="000D3F97"/>
    <w:rsid w:val="000E4A21"/>
    <w:rsid w:val="000E4CDC"/>
    <w:rsid w:val="000E59DE"/>
    <w:rsid w:val="000F17C9"/>
    <w:rsid w:val="000F6088"/>
    <w:rsid w:val="000F7D4F"/>
    <w:rsid w:val="001001F4"/>
    <w:rsid w:val="00100F76"/>
    <w:rsid w:val="00106BB6"/>
    <w:rsid w:val="00111579"/>
    <w:rsid w:val="0011796C"/>
    <w:rsid w:val="0012203C"/>
    <w:rsid w:val="001223D6"/>
    <w:rsid w:val="00122DAF"/>
    <w:rsid w:val="0012752E"/>
    <w:rsid w:val="0012787C"/>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80551"/>
    <w:rsid w:val="00197534"/>
    <w:rsid w:val="001A012F"/>
    <w:rsid w:val="001A1F50"/>
    <w:rsid w:val="001A2D59"/>
    <w:rsid w:val="001A5B61"/>
    <w:rsid w:val="001D3306"/>
    <w:rsid w:val="001E262B"/>
    <w:rsid w:val="001E33E5"/>
    <w:rsid w:val="001E385D"/>
    <w:rsid w:val="001E4C4C"/>
    <w:rsid w:val="001F1467"/>
    <w:rsid w:val="001F21DB"/>
    <w:rsid w:val="001F322E"/>
    <w:rsid w:val="001F5E82"/>
    <w:rsid w:val="001F677E"/>
    <w:rsid w:val="001F6F95"/>
    <w:rsid w:val="00203DB7"/>
    <w:rsid w:val="002049E9"/>
    <w:rsid w:val="00206502"/>
    <w:rsid w:val="00221675"/>
    <w:rsid w:val="0022408C"/>
    <w:rsid w:val="00226D93"/>
    <w:rsid w:val="0024420E"/>
    <w:rsid w:val="00246D3A"/>
    <w:rsid w:val="00252CE8"/>
    <w:rsid w:val="0025685C"/>
    <w:rsid w:val="00257127"/>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300D55"/>
    <w:rsid w:val="00300FC0"/>
    <w:rsid w:val="00301266"/>
    <w:rsid w:val="00302177"/>
    <w:rsid w:val="003058C4"/>
    <w:rsid w:val="00311D94"/>
    <w:rsid w:val="00315520"/>
    <w:rsid w:val="003271BF"/>
    <w:rsid w:val="003322D4"/>
    <w:rsid w:val="00334FE0"/>
    <w:rsid w:val="00340E10"/>
    <w:rsid w:val="00343DD7"/>
    <w:rsid w:val="003457FF"/>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1AE7"/>
    <w:rsid w:val="003A7DBD"/>
    <w:rsid w:val="003B44BD"/>
    <w:rsid w:val="003B6DCC"/>
    <w:rsid w:val="003B70DD"/>
    <w:rsid w:val="003C1227"/>
    <w:rsid w:val="003C4A80"/>
    <w:rsid w:val="003C5891"/>
    <w:rsid w:val="003C6EC6"/>
    <w:rsid w:val="003F2876"/>
    <w:rsid w:val="003F4998"/>
    <w:rsid w:val="003F7448"/>
    <w:rsid w:val="0041452F"/>
    <w:rsid w:val="004205B1"/>
    <w:rsid w:val="004211FF"/>
    <w:rsid w:val="004334CD"/>
    <w:rsid w:val="00434545"/>
    <w:rsid w:val="004415C3"/>
    <w:rsid w:val="004443D8"/>
    <w:rsid w:val="00446BF6"/>
    <w:rsid w:val="00451CAC"/>
    <w:rsid w:val="00455ABB"/>
    <w:rsid w:val="00466A02"/>
    <w:rsid w:val="00467183"/>
    <w:rsid w:val="0048098A"/>
    <w:rsid w:val="00491103"/>
    <w:rsid w:val="004A3C10"/>
    <w:rsid w:val="004A46B9"/>
    <w:rsid w:val="004A4C5A"/>
    <w:rsid w:val="004A6C06"/>
    <w:rsid w:val="004B0186"/>
    <w:rsid w:val="004B3E00"/>
    <w:rsid w:val="004C3DE1"/>
    <w:rsid w:val="004D0022"/>
    <w:rsid w:val="004D17D8"/>
    <w:rsid w:val="004D2751"/>
    <w:rsid w:val="004D7737"/>
    <w:rsid w:val="004E304F"/>
    <w:rsid w:val="004E66EC"/>
    <w:rsid w:val="004E67BD"/>
    <w:rsid w:val="004E6A83"/>
    <w:rsid w:val="004F340C"/>
    <w:rsid w:val="004F768B"/>
    <w:rsid w:val="00502E25"/>
    <w:rsid w:val="005123B6"/>
    <w:rsid w:val="005144F6"/>
    <w:rsid w:val="005162F5"/>
    <w:rsid w:val="00520115"/>
    <w:rsid w:val="00520415"/>
    <w:rsid w:val="00527C09"/>
    <w:rsid w:val="00530C25"/>
    <w:rsid w:val="00536052"/>
    <w:rsid w:val="0054087E"/>
    <w:rsid w:val="00541156"/>
    <w:rsid w:val="00543806"/>
    <w:rsid w:val="005451AA"/>
    <w:rsid w:val="00545BB7"/>
    <w:rsid w:val="0054636E"/>
    <w:rsid w:val="005505FA"/>
    <w:rsid w:val="0055581E"/>
    <w:rsid w:val="00562500"/>
    <w:rsid w:val="005667F4"/>
    <w:rsid w:val="00580DC7"/>
    <w:rsid w:val="005A34DB"/>
    <w:rsid w:val="005B0237"/>
    <w:rsid w:val="005B420A"/>
    <w:rsid w:val="005C25BE"/>
    <w:rsid w:val="005C3468"/>
    <w:rsid w:val="005C5D4E"/>
    <w:rsid w:val="005E0B5E"/>
    <w:rsid w:val="005E3061"/>
    <w:rsid w:val="005E59D3"/>
    <w:rsid w:val="005E77BE"/>
    <w:rsid w:val="005F419A"/>
    <w:rsid w:val="005F7558"/>
    <w:rsid w:val="005F7DB4"/>
    <w:rsid w:val="006023E2"/>
    <w:rsid w:val="00606FCC"/>
    <w:rsid w:val="0061344A"/>
    <w:rsid w:val="006135AD"/>
    <w:rsid w:val="00615C0B"/>
    <w:rsid w:val="0061704D"/>
    <w:rsid w:val="00621F88"/>
    <w:rsid w:val="00626259"/>
    <w:rsid w:val="006270FB"/>
    <w:rsid w:val="00643C04"/>
    <w:rsid w:val="00656E72"/>
    <w:rsid w:val="006609CF"/>
    <w:rsid w:val="00672CC6"/>
    <w:rsid w:val="00675C23"/>
    <w:rsid w:val="00676B09"/>
    <w:rsid w:val="00677AD0"/>
    <w:rsid w:val="006915F1"/>
    <w:rsid w:val="006A1B66"/>
    <w:rsid w:val="006A572D"/>
    <w:rsid w:val="006B5947"/>
    <w:rsid w:val="006C3023"/>
    <w:rsid w:val="006C65DE"/>
    <w:rsid w:val="006D7F6D"/>
    <w:rsid w:val="006E37F8"/>
    <w:rsid w:val="006E5601"/>
    <w:rsid w:val="006F0B38"/>
    <w:rsid w:val="006F3CD2"/>
    <w:rsid w:val="006F4D44"/>
    <w:rsid w:val="006F5CA2"/>
    <w:rsid w:val="00703322"/>
    <w:rsid w:val="0070646B"/>
    <w:rsid w:val="00706B48"/>
    <w:rsid w:val="007205C0"/>
    <w:rsid w:val="00721EF0"/>
    <w:rsid w:val="00725C9D"/>
    <w:rsid w:val="00725FB8"/>
    <w:rsid w:val="0072715C"/>
    <w:rsid w:val="00733CDA"/>
    <w:rsid w:val="007350BD"/>
    <w:rsid w:val="00745BFB"/>
    <w:rsid w:val="00755B67"/>
    <w:rsid w:val="0076355B"/>
    <w:rsid w:val="00767998"/>
    <w:rsid w:val="0077007F"/>
    <w:rsid w:val="007724FB"/>
    <w:rsid w:val="00774E4A"/>
    <w:rsid w:val="007751B2"/>
    <w:rsid w:val="00777A26"/>
    <w:rsid w:val="00781DA1"/>
    <w:rsid w:val="00785111"/>
    <w:rsid w:val="0078722E"/>
    <w:rsid w:val="0079301C"/>
    <w:rsid w:val="00793030"/>
    <w:rsid w:val="00796509"/>
    <w:rsid w:val="00796923"/>
    <w:rsid w:val="007A1E74"/>
    <w:rsid w:val="007A5EC1"/>
    <w:rsid w:val="007A63CE"/>
    <w:rsid w:val="007B311E"/>
    <w:rsid w:val="007B55B6"/>
    <w:rsid w:val="007B561C"/>
    <w:rsid w:val="007C3016"/>
    <w:rsid w:val="007C5A8F"/>
    <w:rsid w:val="007D3225"/>
    <w:rsid w:val="007E4413"/>
    <w:rsid w:val="007F0293"/>
    <w:rsid w:val="007F1381"/>
    <w:rsid w:val="007F24FB"/>
    <w:rsid w:val="007F39E4"/>
    <w:rsid w:val="007F6ACB"/>
    <w:rsid w:val="007F6D6C"/>
    <w:rsid w:val="00807456"/>
    <w:rsid w:val="00812649"/>
    <w:rsid w:val="00814F00"/>
    <w:rsid w:val="00815ED2"/>
    <w:rsid w:val="008175EC"/>
    <w:rsid w:val="00825152"/>
    <w:rsid w:val="0083300D"/>
    <w:rsid w:val="008359F2"/>
    <w:rsid w:val="00844763"/>
    <w:rsid w:val="00845DFF"/>
    <w:rsid w:val="00847CD3"/>
    <w:rsid w:val="0085594D"/>
    <w:rsid w:val="00856E77"/>
    <w:rsid w:val="0086522B"/>
    <w:rsid w:val="008662D0"/>
    <w:rsid w:val="0087025F"/>
    <w:rsid w:val="0087130F"/>
    <w:rsid w:val="008725D6"/>
    <w:rsid w:val="00874A1E"/>
    <w:rsid w:val="00880406"/>
    <w:rsid w:val="00880E7E"/>
    <w:rsid w:val="008810F0"/>
    <w:rsid w:val="00882E9B"/>
    <w:rsid w:val="00893485"/>
    <w:rsid w:val="00896A44"/>
    <w:rsid w:val="008A1DE9"/>
    <w:rsid w:val="008B1506"/>
    <w:rsid w:val="008B7398"/>
    <w:rsid w:val="008C28C4"/>
    <w:rsid w:val="008C2FA7"/>
    <w:rsid w:val="008D458B"/>
    <w:rsid w:val="008D460E"/>
    <w:rsid w:val="008E3BAC"/>
    <w:rsid w:val="008F18DF"/>
    <w:rsid w:val="008F3F4A"/>
    <w:rsid w:val="008F6E88"/>
    <w:rsid w:val="00921135"/>
    <w:rsid w:val="009216F0"/>
    <w:rsid w:val="009353CD"/>
    <w:rsid w:val="00935B83"/>
    <w:rsid w:val="009431FC"/>
    <w:rsid w:val="0095144E"/>
    <w:rsid w:val="0095532F"/>
    <w:rsid w:val="009576EC"/>
    <w:rsid w:val="0095799C"/>
    <w:rsid w:val="00957E6F"/>
    <w:rsid w:val="009644AF"/>
    <w:rsid w:val="009726BB"/>
    <w:rsid w:val="00973D56"/>
    <w:rsid w:val="00980460"/>
    <w:rsid w:val="00983FB9"/>
    <w:rsid w:val="00985598"/>
    <w:rsid w:val="00986FF9"/>
    <w:rsid w:val="00991B0C"/>
    <w:rsid w:val="00994BC3"/>
    <w:rsid w:val="00994E01"/>
    <w:rsid w:val="009A24FA"/>
    <w:rsid w:val="009B5CE0"/>
    <w:rsid w:val="009C28CC"/>
    <w:rsid w:val="009D574E"/>
    <w:rsid w:val="009D6E5F"/>
    <w:rsid w:val="009E4B9A"/>
    <w:rsid w:val="009F14F2"/>
    <w:rsid w:val="00A20421"/>
    <w:rsid w:val="00A206EE"/>
    <w:rsid w:val="00A214C4"/>
    <w:rsid w:val="00A26DFE"/>
    <w:rsid w:val="00A273FF"/>
    <w:rsid w:val="00A33AB6"/>
    <w:rsid w:val="00A374DE"/>
    <w:rsid w:val="00A45EBD"/>
    <w:rsid w:val="00A50CBB"/>
    <w:rsid w:val="00A6728C"/>
    <w:rsid w:val="00A7283B"/>
    <w:rsid w:val="00A730F6"/>
    <w:rsid w:val="00A75F92"/>
    <w:rsid w:val="00A76529"/>
    <w:rsid w:val="00A82EBC"/>
    <w:rsid w:val="00A8685A"/>
    <w:rsid w:val="00AA2E97"/>
    <w:rsid w:val="00AA60DA"/>
    <w:rsid w:val="00AA7A8F"/>
    <w:rsid w:val="00AB127F"/>
    <w:rsid w:val="00AB3078"/>
    <w:rsid w:val="00AC4FA1"/>
    <w:rsid w:val="00AC61F3"/>
    <w:rsid w:val="00AD238B"/>
    <w:rsid w:val="00AD3920"/>
    <w:rsid w:val="00AD3E25"/>
    <w:rsid w:val="00AD3ED4"/>
    <w:rsid w:val="00AD5F4B"/>
    <w:rsid w:val="00AE177D"/>
    <w:rsid w:val="00AE299A"/>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187A"/>
    <w:rsid w:val="00B7475D"/>
    <w:rsid w:val="00B74965"/>
    <w:rsid w:val="00B774BF"/>
    <w:rsid w:val="00B8075A"/>
    <w:rsid w:val="00B809D8"/>
    <w:rsid w:val="00BA51CC"/>
    <w:rsid w:val="00BA6699"/>
    <w:rsid w:val="00BB696F"/>
    <w:rsid w:val="00BC42C1"/>
    <w:rsid w:val="00BC7264"/>
    <w:rsid w:val="00BD19C0"/>
    <w:rsid w:val="00BD3AC1"/>
    <w:rsid w:val="00BD54FA"/>
    <w:rsid w:val="00BE31FB"/>
    <w:rsid w:val="00BE353C"/>
    <w:rsid w:val="00BE3BF9"/>
    <w:rsid w:val="00BE55F6"/>
    <w:rsid w:val="00BF2609"/>
    <w:rsid w:val="00BF5E0D"/>
    <w:rsid w:val="00C00478"/>
    <w:rsid w:val="00C00509"/>
    <w:rsid w:val="00C04BD0"/>
    <w:rsid w:val="00C12FD7"/>
    <w:rsid w:val="00C14F1D"/>
    <w:rsid w:val="00C161A1"/>
    <w:rsid w:val="00C1761C"/>
    <w:rsid w:val="00C22972"/>
    <w:rsid w:val="00C26117"/>
    <w:rsid w:val="00C31251"/>
    <w:rsid w:val="00C417C6"/>
    <w:rsid w:val="00C41CD2"/>
    <w:rsid w:val="00C441DC"/>
    <w:rsid w:val="00C44831"/>
    <w:rsid w:val="00C512BA"/>
    <w:rsid w:val="00C53EDC"/>
    <w:rsid w:val="00C56544"/>
    <w:rsid w:val="00C674D4"/>
    <w:rsid w:val="00C70F1A"/>
    <w:rsid w:val="00C8360B"/>
    <w:rsid w:val="00C905AE"/>
    <w:rsid w:val="00CB0E23"/>
    <w:rsid w:val="00CB36F6"/>
    <w:rsid w:val="00CD1BBD"/>
    <w:rsid w:val="00CD631E"/>
    <w:rsid w:val="00CD7D97"/>
    <w:rsid w:val="00CE2260"/>
    <w:rsid w:val="00CE2533"/>
    <w:rsid w:val="00CE7502"/>
    <w:rsid w:val="00CF2490"/>
    <w:rsid w:val="00CF33AA"/>
    <w:rsid w:val="00D0153D"/>
    <w:rsid w:val="00D07882"/>
    <w:rsid w:val="00D07D6F"/>
    <w:rsid w:val="00D11086"/>
    <w:rsid w:val="00D20CD8"/>
    <w:rsid w:val="00D219EF"/>
    <w:rsid w:val="00D2200E"/>
    <w:rsid w:val="00D23674"/>
    <w:rsid w:val="00D36AB1"/>
    <w:rsid w:val="00D37F36"/>
    <w:rsid w:val="00D37FA5"/>
    <w:rsid w:val="00D43F42"/>
    <w:rsid w:val="00D46576"/>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1496"/>
    <w:rsid w:val="00E20B4E"/>
    <w:rsid w:val="00E2156B"/>
    <w:rsid w:val="00E24320"/>
    <w:rsid w:val="00E249DF"/>
    <w:rsid w:val="00E308A6"/>
    <w:rsid w:val="00E313C1"/>
    <w:rsid w:val="00E422AA"/>
    <w:rsid w:val="00E4404E"/>
    <w:rsid w:val="00E442FA"/>
    <w:rsid w:val="00E6059E"/>
    <w:rsid w:val="00E7067F"/>
    <w:rsid w:val="00E75781"/>
    <w:rsid w:val="00E81FD2"/>
    <w:rsid w:val="00E96E32"/>
    <w:rsid w:val="00E9784F"/>
    <w:rsid w:val="00EA1E8F"/>
    <w:rsid w:val="00EA2237"/>
    <w:rsid w:val="00EA6CD6"/>
    <w:rsid w:val="00EA7F72"/>
    <w:rsid w:val="00ED0953"/>
    <w:rsid w:val="00ED6F55"/>
    <w:rsid w:val="00EE3FED"/>
    <w:rsid w:val="00EE7D2C"/>
    <w:rsid w:val="00EE7E94"/>
    <w:rsid w:val="00EF21AC"/>
    <w:rsid w:val="00EF46D9"/>
    <w:rsid w:val="00F04706"/>
    <w:rsid w:val="00F07EA2"/>
    <w:rsid w:val="00F11D66"/>
    <w:rsid w:val="00F315D5"/>
    <w:rsid w:val="00F368AC"/>
    <w:rsid w:val="00F42FC6"/>
    <w:rsid w:val="00F53AC7"/>
    <w:rsid w:val="00F57888"/>
    <w:rsid w:val="00F61A2B"/>
    <w:rsid w:val="00F638E4"/>
    <w:rsid w:val="00F720C3"/>
    <w:rsid w:val="00F725ED"/>
    <w:rsid w:val="00F93D49"/>
    <w:rsid w:val="00F95AF2"/>
    <w:rsid w:val="00FA32DE"/>
    <w:rsid w:val="00FA40CB"/>
    <w:rsid w:val="00FA6E44"/>
    <w:rsid w:val="00FB3E83"/>
    <w:rsid w:val="00FB7C4D"/>
    <w:rsid w:val="00FC3F8D"/>
    <w:rsid w:val="00FC64D6"/>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7A7F4-4666-490F-95F2-DC9713F3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2007-04-17T14:27:00Z</cp:lastPrinted>
  <dcterms:created xsi:type="dcterms:W3CDTF">2015-12-15T17:12:00Z</dcterms:created>
  <dcterms:modified xsi:type="dcterms:W3CDTF">2015-12-15T17:12:00Z</dcterms:modified>
</cp:coreProperties>
</file>