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5D" w:rsidRDefault="002A41FD">
      <w:pPr>
        <w:pStyle w:val="Body"/>
        <w:jc w:val="center"/>
        <w:rPr>
          <w:rFonts w:ascii="Verdana" w:eastAsia="Verdana" w:hAnsi="Verdana" w:cs="Verdana"/>
          <w:b/>
          <w:bCs/>
        </w:rPr>
      </w:pPr>
      <w:r>
        <w:rPr>
          <w:rFonts w:ascii="Verdana" w:hAnsi="Verdana"/>
          <w:b/>
          <w:bCs/>
        </w:rPr>
        <w:t>MINUTES OF MINING VILLAGES REGENERATION GROUP MEETING</w:t>
      </w:r>
    </w:p>
    <w:p w:rsidR="0038785D" w:rsidRDefault="002A41FD">
      <w:pPr>
        <w:pStyle w:val="Body"/>
        <w:jc w:val="center"/>
        <w:rPr>
          <w:rFonts w:ascii="Verdana" w:eastAsia="Verdana" w:hAnsi="Verdana" w:cs="Verdana"/>
          <w:b/>
          <w:bCs/>
        </w:rPr>
      </w:pPr>
      <w:r>
        <w:rPr>
          <w:rFonts w:ascii="Verdana" w:hAnsi="Verdana"/>
          <w:b/>
          <w:bCs/>
        </w:rPr>
        <w:t>Held on 14</w:t>
      </w:r>
      <w:r>
        <w:rPr>
          <w:rFonts w:ascii="Verdana" w:hAnsi="Verdana"/>
          <w:b/>
          <w:bCs/>
          <w:vertAlign w:val="superscript"/>
        </w:rPr>
        <w:t>th</w:t>
      </w:r>
      <w:r>
        <w:rPr>
          <w:rFonts w:ascii="Verdana" w:hAnsi="Verdana"/>
          <w:b/>
          <w:bCs/>
        </w:rPr>
        <w:t xml:space="preserve"> November 2019 at Chacewater Village Hall </w:t>
      </w:r>
    </w:p>
    <w:p w:rsidR="0038785D" w:rsidRDefault="002A41FD">
      <w:pPr>
        <w:pStyle w:val="Body"/>
        <w:spacing w:after="120" w:line="240" w:lineRule="auto"/>
        <w:jc w:val="both"/>
        <w:rPr>
          <w:rFonts w:ascii="Verdana" w:eastAsia="Verdana" w:hAnsi="Verdana" w:cs="Verdana"/>
          <w:b/>
          <w:bCs/>
        </w:rPr>
      </w:pPr>
      <w:r>
        <w:rPr>
          <w:rFonts w:ascii="Verdana" w:hAnsi="Verdana"/>
          <w:b/>
          <w:bCs/>
        </w:rPr>
        <w:t>Present:</w:t>
      </w:r>
    </w:p>
    <w:p w:rsidR="0038785D" w:rsidRDefault="002A41FD">
      <w:pPr>
        <w:pStyle w:val="Body"/>
        <w:spacing w:after="120" w:line="240" w:lineRule="auto"/>
        <w:jc w:val="both"/>
        <w:rPr>
          <w:rFonts w:ascii="Verdana" w:eastAsia="Verdana" w:hAnsi="Verdana" w:cs="Verdana"/>
        </w:rPr>
      </w:pPr>
      <w:r>
        <w:rPr>
          <w:rFonts w:ascii="Verdana" w:hAnsi="Verdana"/>
          <w:lang w:val="it-IT"/>
        </w:rPr>
        <w:t>Fiona Barnard</w:t>
      </w:r>
      <w:r>
        <w:rPr>
          <w:rFonts w:ascii="Verdana" w:hAnsi="Verdana"/>
          <w:lang w:val="it-IT"/>
        </w:rPr>
        <w:tab/>
      </w:r>
      <w:r>
        <w:rPr>
          <w:rFonts w:ascii="Verdana" w:hAnsi="Verdana"/>
          <w:lang w:val="it-IT"/>
        </w:rPr>
        <w:tab/>
      </w:r>
      <w:r>
        <w:rPr>
          <w:rFonts w:ascii="Verdana" w:hAnsi="Verdana"/>
          <w:lang w:val="it-IT"/>
        </w:rPr>
        <w:tab/>
      </w:r>
      <w:r>
        <w:rPr>
          <w:rFonts w:ascii="Verdana" w:hAnsi="Verdana"/>
          <w:lang w:val="it-IT"/>
        </w:rPr>
        <w:tab/>
        <w:t>Gwennap PC</w:t>
      </w:r>
    </w:p>
    <w:p w:rsidR="0038785D" w:rsidRDefault="002A41FD">
      <w:pPr>
        <w:pStyle w:val="Body"/>
        <w:spacing w:after="120" w:line="240" w:lineRule="auto"/>
        <w:jc w:val="both"/>
        <w:rPr>
          <w:rFonts w:ascii="Verdana" w:eastAsia="Verdana" w:hAnsi="Verdana" w:cs="Verdana"/>
        </w:rPr>
      </w:pPr>
      <w:r>
        <w:rPr>
          <w:rFonts w:ascii="Verdana" w:hAnsi="Verdana"/>
          <w:lang w:val="de-DE"/>
        </w:rPr>
        <w:t>Angie Beckham</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t>Chacewater PC</w:t>
      </w:r>
    </w:p>
    <w:p w:rsidR="0038785D" w:rsidRDefault="002A41FD">
      <w:pPr>
        <w:pStyle w:val="Body"/>
        <w:spacing w:after="120" w:line="240" w:lineRule="auto"/>
        <w:jc w:val="both"/>
        <w:rPr>
          <w:rFonts w:ascii="Verdana" w:eastAsia="Verdana" w:hAnsi="Verdana" w:cs="Verdana"/>
        </w:rPr>
      </w:pPr>
      <w:r>
        <w:rPr>
          <w:rFonts w:ascii="Verdana" w:hAnsi="Verdana"/>
        </w:rPr>
        <w:t>Chris Bell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St Day PC</w:t>
      </w:r>
    </w:p>
    <w:p w:rsidR="0038785D" w:rsidRDefault="002A41FD">
      <w:pPr>
        <w:pStyle w:val="Body"/>
        <w:spacing w:after="120" w:line="240" w:lineRule="auto"/>
        <w:jc w:val="both"/>
        <w:rPr>
          <w:rFonts w:ascii="Verdana" w:hAnsi="Verdana"/>
        </w:rPr>
      </w:pPr>
      <w:r>
        <w:rPr>
          <w:rFonts w:ascii="Verdana" w:hAnsi="Verdana"/>
        </w:rPr>
        <w:t>Philip Blease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Stithians PC</w:t>
      </w:r>
    </w:p>
    <w:p w:rsidR="00B74D32" w:rsidRPr="009C5164" w:rsidRDefault="00B74D32" w:rsidP="00B74D32">
      <w:pPr>
        <w:pStyle w:val="Body"/>
        <w:spacing w:after="120" w:line="240" w:lineRule="auto"/>
        <w:jc w:val="both"/>
        <w:rPr>
          <w:rFonts w:ascii="Verdana" w:eastAsia="Verdana" w:hAnsi="Verdana" w:cs="Verdana"/>
          <w:color w:val="auto"/>
        </w:rPr>
      </w:pPr>
      <w:r w:rsidRPr="009C5164">
        <w:rPr>
          <w:rFonts w:ascii="Verdana" w:hAnsi="Verdana"/>
          <w:color w:val="auto"/>
        </w:rPr>
        <w:t>Charlotte Caldwell</w:t>
      </w:r>
      <w:r w:rsidRPr="009C5164">
        <w:rPr>
          <w:rFonts w:ascii="Verdana" w:hAnsi="Verdana"/>
          <w:color w:val="auto"/>
        </w:rPr>
        <w:tab/>
      </w:r>
      <w:r w:rsidRPr="009C5164">
        <w:rPr>
          <w:rFonts w:ascii="Verdana" w:hAnsi="Verdana"/>
          <w:color w:val="auto"/>
        </w:rPr>
        <w:tab/>
      </w:r>
      <w:r w:rsidRPr="009C5164">
        <w:rPr>
          <w:rFonts w:ascii="Verdana" w:hAnsi="Verdana"/>
          <w:color w:val="auto"/>
        </w:rPr>
        <w:tab/>
      </w:r>
      <w:r w:rsidRPr="009C5164">
        <w:rPr>
          <w:rFonts w:ascii="Verdana" w:hAnsi="Verdana"/>
          <w:color w:val="auto"/>
        </w:rPr>
        <w:tab/>
        <w:t xml:space="preserve">Cornwall Council </w:t>
      </w:r>
    </w:p>
    <w:p w:rsidR="0038785D" w:rsidRDefault="002A41FD">
      <w:pPr>
        <w:pStyle w:val="Body"/>
        <w:spacing w:after="120" w:line="240" w:lineRule="auto"/>
        <w:jc w:val="both"/>
        <w:rPr>
          <w:rFonts w:ascii="Verdana" w:eastAsia="Verdana" w:hAnsi="Verdana" w:cs="Verdana"/>
        </w:rPr>
      </w:pPr>
      <w:r>
        <w:rPr>
          <w:rFonts w:ascii="Verdana" w:hAnsi="Verdana"/>
        </w:rPr>
        <w:t xml:space="preserve">Peter Chesworth </w:t>
      </w:r>
      <w:r>
        <w:rPr>
          <w:rFonts w:ascii="Verdana" w:hAnsi="Verdana"/>
        </w:rPr>
        <w:tab/>
      </w:r>
      <w:r>
        <w:rPr>
          <w:rFonts w:ascii="Verdana" w:hAnsi="Verdana"/>
        </w:rPr>
        <w:tab/>
      </w:r>
      <w:r>
        <w:rPr>
          <w:rFonts w:ascii="Verdana" w:hAnsi="Verdana"/>
        </w:rPr>
        <w:tab/>
      </w:r>
      <w:r>
        <w:rPr>
          <w:rFonts w:ascii="Verdana" w:hAnsi="Verdana"/>
        </w:rPr>
        <w:tab/>
        <w:t>Chacewater PC</w:t>
      </w:r>
    </w:p>
    <w:p w:rsidR="0038785D" w:rsidRDefault="002A41FD">
      <w:pPr>
        <w:pStyle w:val="Body"/>
        <w:spacing w:after="120" w:line="240" w:lineRule="auto"/>
        <w:jc w:val="both"/>
        <w:rPr>
          <w:rFonts w:ascii="Verdana" w:eastAsia="Verdana" w:hAnsi="Verdana" w:cs="Verdana"/>
        </w:rPr>
      </w:pPr>
      <w:r>
        <w:rPr>
          <w:rFonts w:ascii="Verdana" w:hAnsi="Verdana"/>
          <w:lang w:val="fr-FR"/>
        </w:rPr>
        <w:t>Richard Forrest</w:t>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t>Gwennap PC</w:t>
      </w:r>
    </w:p>
    <w:p w:rsidR="0038785D" w:rsidRDefault="002A41FD">
      <w:pPr>
        <w:pStyle w:val="Body"/>
        <w:spacing w:after="120" w:line="240" w:lineRule="auto"/>
        <w:jc w:val="both"/>
        <w:rPr>
          <w:rFonts w:ascii="Verdana" w:eastAsia="Verdana" w:hAnsi="Verdana" w:cs="Verdana"/>
        </w:rPr>
      </w:pPr>
      <w:r>
        <w:rPr>
          <w:rFonts w:ascii="Verdana" w:hAnsi="Verdana"/>
        </w:rPr>
        <w:t>Rob Knill (Chairman)</w:t>
      </w:r>
      <w:r>
        <w:rPr>
          <w:rFonts w:ascii="Verdana" w:hAnsi="Verdana"/>
        </w:rPr>
        <w:tab/>
      </w:r>
      <w:r>
        <w:rPr>
          <w:rFonts w:ascii="Verdana" w:hAnsi="Verdana"/>
        </w:rPr>
        <w:tab/>
      </w:r>
      <w:r>
        <w:rPr>
          <w:rFonts w:ascii="Verdana" w:hAnsi="Verdana"/>
        </w:rPr>
        <w:tab/>
        <w:t>Chacewater PC</w:t>
      </w:r>
    </w:p>
    <w:p w:rsidR="0038785D" w:rsidRDefault="002A41FD">
      <w:pPr>
        <w:pStyle w:val="Body"/>
        <w:spacing w:after="120" w:line="240" w:lineRule="auto"/>
        <w:jc w:val="both"/>
        <w:rPr>
          <w:rFonts w:ascii="Verdana" w:eastAsia="Verdana" w:hAnsi="Verdana" w:cs="Verdana"/>
        </w:rPr>
      </w:pPr>
      <w:r>
        <w:rPr>
          <w:rFonts w:ascii="Verdana" w:hAnsi="Verdana"/>
          <w:lang w:val="fr-FR"/>
        </w:rPr>
        <w:t>Carl Martin</w:t>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t>Carharrack PC</w:t>
      </w:r>
    </w:p>
    <w:p w:rsidR="0038785D" w:rsidRDefault="002A41FD">
      <w:pPr>
        <w:pStyle w:val="Body"/>
        <w:spacing w:after="120" w:line="240" w:lineRule="auto"/>
        <w:jc w:val="both"/>
        <w:rPr>
          <w:rFonts w:ascii="Verdana" w:eastAsia="Verdana" w:hAnsi="Verdana" w:cs="Verdana"/>
        </w:rPr>
      </w:pPr>
      <w:r>
        <w:rPr>
          <w:rFonts w:ascii="Verdana" w:hAnsi="Verdana"/>
        </w:rPr>
        <w:t>Simon Mould (part of time)</w:t>
      </w:r>
      <w:r>
        <w:rPr>
          <w:rFonts w:ascii="Verdana" w:hAnsi="Verdana"/>
        </w:rPr>
        <w:tab/>
      </w:r>
      <w:r>
        <w:rPr>
          <w:rFonts w:ascii="Verdana" w:hAnsi="Verdana"/>
        </w:rPr>
        <w:tab/>
        <w:t>Cornwall Council</w:t>
      </w:r>
    </w:p>
    <w:p w:rsidR="0038785D" w:rsidRDefault="002A41FD">
      <w:pPr>
        <w:pStyle w:val="Body"/>
        <w:spacing w:after="120" w:line="240" w:lineRule="auto"/>
        <w:jc w:val="both"/>
        <w:rPr>
          <w:rFonts w:ascii="Verdana" w:eastAsia="Verdana" w:hAnsi="Verdana" w:cs="Verdana"/>
        </w:rPr>
      </w:pPr>
      <w:r>
        <w:rPr>
          <w:rFonts w:ascii="Verdana" w:hAnsi="Verdana"/>
        </w:rPr>
        <w:t>Ashley Wood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Lanner PC</w:t>
      </w:r>
    </w:p>
    <w:p w:rsidR="0038785D" w:rsidRDefault="002A41FD">
      <w:pPr>
        <w:pStyle w:val="Body"/>
        <w:spacing w:after="120" w:line="240" w:lineRule="auto"/>
        <w:jc w:val="both"/>
        <w:rPr>
          <w:rFonts w:ascii="Verdana" w:eastAsia="Verdana" w:hAnsi="Verdana" w:cs="Verdana"/>
        </w:rPr>
      </w:pPr>
      <w:r>
        <w:rPr>
          <w:rFonts w:ascii="Verdana" w:hAnsi="Verdana"/>
        </w:rPr>
        <w:t>Elaine Youlton</w:t>
      </w:r>
      <w:r>
        <w:rPr>
          <w:rFonts w:ascii="Verdana" w:hAnsi="Verdana"/>
        </w:rPr>
        <w:tab/>
      </w:r>
      <w:r>
        <w:rPr>
          <w:rFonts w:ascii="Verdana" w:hAnsi="Verdana"/>
        </w:rPr>
        <w:tab/>
      </w:r>
      <w:r>
        <w:rPr>
          <w:rFonts w:ascii="Verdana" w:hAnsi="Verdana"/>
        </w:rPr>
        <w:tab/>
      </w:r>
      <w:r>
        <w:rPr>
          <w:rFonts w:ascii="Verdana" w:hAnsi="Verdana"/>
        </w:rPr>
        <w:tab/>
        <w:t>Lanner PC</w:t>
      </w:r>
    </w:p>
    <w:p w:rsidR="0038785D" w:rsidRDefault="00B74D32">
      <w:pPr>
        <w:pStyle w:val="Body"/>
        <w:spacing w:after="120" w:line="240" w:lineRule="auto"/>
        <w:jc w:val="both"/>
        <w:rPr>
          <w:rFonts w:ascii="Verdana" w:eastAsia="Verdana" w:hAnsi="Verdana" w:cs="Verdana"/>
        </w:rPr>
      </w:pPr>
      <w:r>
        <w:rPr>
          <w:rFonts w:ascii="Verdana" w:hAnsi="Verdana"/>
        </w:rPr>
        <w:t xml:space="preserve"> </w:t>
      </w:r>
    </w:p>
    <w:p w:rsidR="0038785D" w:rsidRDefault="0038785D">
      <w:pPr>
        <w:pStyle w:val="Body"/>
        <w:spacing w:after="120" w:line="240" w:lineRule="auto"/>
        <w:jc w:val="both"/>
        <w:rPr>
          <w:rFonts w:ascii="Verdana" w:eastAsia="Verdana" w:hAnsi="Verdana" w:cs="Verdana"/>
        </w:rPr>
      </w:pPr>
    </w:p>
    <w:p w:rsidR="0038785D" w:rsidRDefault="002A41FD">
      <w:pPr>
        <w:pStyle w:val="Body"/>
        <w:spacing w:after="120" w:line="240" w:lineRule="auto"/>
        <w:jc w:val="both"/>
        <w:rPr>
          <w:rFonts w:ascii="Verdana" w:eastAsia="Verdana" w:hAnsi="Verdana" w:cs="Verdana"/>
          <w:b/>
          <w:bCs/>
        </w:rPr>
      </w:pPr>
      <w:r>
        <w:rPr>
          <w:rFonts w:ascii="Verdana" w:hAnsi="Verdana"/>
          <w:b/>
          <w:bCs/>
          <w:lang w:val="fr-FR"/>
        </w:rPr>
        <w:t>Apologies:</w:t>
      </w:r>
    </w:p>
    <w:p w:rsidR="0038785D" w:rsidRDefault="002A41FD">
      <w:pPr>
        <w:pStyle w:val="Body"/>
        <w:spacing w:after="120" w:line="240" w:lineRule="auto"/>
        <w:jc w:val="both"/>
        <w:rPr>
          <w:rFonts w:ascii="Verdana" w:eastAsia="Verdana" w:hAnsi="Verdana" w:cs="Verdana"/>
        </w:rPr>
      </w:pPr>
      <w:r>
        <w:rPr>
          <w:rFonts w:ascii="Verdana" w:hAnsi="Verdana"/>
          <w:lang w:val="es-ES_tradnl"/>
        </w:rPr>
        <w:t>Liz Allcorn</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t xml:space="preserve">Cornwall Council </w:t>
      </w:r>
    </w:p>
    <w:p w:rsidR="0038785D" w:rsidRDefault="002A41FD">
      <w:pPr>
        <w:pStyle w:val="Body"/>
        <w:spacing w:after="120" w:line="240" w:lineRule="auto"/>
        <w:jc w:val="both"/>
        <w:rPr>
          <w:rFonts w:ascii="Verdana" w:eastAsia="Verdana" w:hAnsi="Verdana" w:cs="Verdana"/>
        </w:rPr>
      </w:pPr>
      <w:r>
        <w:rPr>
          <w:rFonts w:ascii="Verdana" w:hAnsi="Verdana"/>
        </w:rPr>
        <w:t>Mary Anson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Lanner PC</w:t>
      </w:r>
    </w:p>
    <w:p w:rsidR="0038785D" w:rsidRDefault="002A41FD">
      <w:pPr>
        <w:pStyle w:val="Body"/>
        <w:spacing w:after="120" w:line="240" w:lineRule="auto"/>
        <w:jc w:val="both"/>
        <w:rPr>
          <w:rFonts w:ascii="Verdana" w:eastAsia="Verdana" w:hAnsi="Verdana" w:cs="Verdana"/>
        </w:rPr>
      </w:pPr>
      <w:r>
        <w:rPr>
          <w:rFonts w:ascii="Verdana" w:hAnsi="Verdana"/>
          <w:lang w:val="pt-PT"/>
        </w:rPr>
        <w:t>James Biscoe</w:t>
      </w:r>
      <w:r>
        <w:rPr>
          <w:rFonts w:ascii="Verdana" w:hAnsi="Verdana"/>
          <w:lang w:val="pt-PT"/>
        </w:rPr>
        <w:tab/>
      </w:r>
      <w:r>
        <w:rPr>
          <w:rFonts w:ascii="Verdana" w:hAnsi="Verdana"/>
          <w:lang w:val="pt-PT"/>
        </w:rPr>
        <w:tab/>
      </w:r>
      <w:r>
        <w:rPr>
          <w:rFonts w:ascii="Verdana" w:hAnsi="Verdana"/>
          <w:lang w:val="pt-PT"/>
        </w:rPr>
        <w:tab/>
      </w:r>
      <w:r>
        <w:rPr>
          <w:rFonts w:ascii="Verdana" w:hAnsi="Verdana"/>
          <w:lang w:val="pt-PT"/>
        </w:rPr>
        <w:tab/>
        <w:t>Co-Opted Member</w:t>
      </w:r>
    </w:p>
    <w:p w:rsidR="0038785D" w:rsidRDefault="002A41FD">
      <w:pPr>
        <w:pStyle w:val="Body"/>
        <w:spacing w:after="120" w:line="240" w:lineRule="auto"/>
        <w:jc w:val="both"/>
        <w:rPr>
          <w:rFonts w:ascii="Verdana" w:eastAsia="Verdana" w:hAnsi="Verdana" w:cs="Verdana"/>
        </w:rPr>
      </w:pPr>
      <w:r>
        <w:rPr>
          <w:rFonts w:ascii="Verdana" w:hAnsi="Verdana"/>
          <w:lang w:val="de-DE"/>
        </w:rPr>
        <w:t>John Calvert</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t>Stithians PC</w:t>
      </w:r>
    </w:p>
    <w:p w:rsidR="0038785D" w:rsidRDefault="002A41FD">
      <w:pPr>
        <w:pStyle w:val="Body"/>
        <w:spacing w:after="120" w:line="240" w:lineRule="auto"/>
        <w:jc w:val="both"/>
        <w:rPr>
          <w:rFonts w:ascii="Verdana" w:eastAsia="Verdana" w:hAnsi="Verdana" w:cs="Verdana"/>
        </w:rPr>
      </w:pPr>
      <w:r>
        <w:rPr>
          <w:rFonts w:ascii="Verdana" w:hAnsi="Verdana"/>
        </w:rPr>
        <w:t xml:space="preserve">Cllr Joyce Duffin </w:t>
      </w:r>
      <w:r>
        <w:rPr>
          <w:rFonts w:ascii="Verdana" w:hAnsi="Verdana"/>
        </w:rPr>
        <w:tab/>
      </w:r>
      <w:r>
        <w:rPr>
          <w:rFonts w:ascii="Verdana" w:hAnsi="Verdana"/>
        </w:rPr>
        <w:tab/>
      </w:r>
      <w:r>
        <w:rPr>
          <w:rFonts w:ascii="Verdana" w:hAnsi="Verdana"/>
        </w:rPr>
        <w:tab/>
      </w:r>
      <w:r>
        <w:rPr>
          <w:rFonts w:ascii="Verdana" w:hAnsi="Verdana"/>
        </w:rPr>
        <w:tab/>
        <w:t>Cornwall Council</w:t>
      </w:r>
    </w:p>
    <w:p w:rsidR="0038785D" w:rsidRDefault="002A41FD">
      <w:pPr>
        <w:pStyle w:val="Body"/>
        <w:spacing w:after="120" w:line="240" w:lineRule="auto"/>
        <w:jc w:val="both"/>
        <w:rPr>
          <w:rFonts w:ascii="Verdana" w:eastAsia="Verdana" w:hAnsi="Verdana" w:cs="Verdana"/>
        </w:rPr>
      </w:pPr>
      <w:r>
        <w:rPr>
          <w:rFonts w:ascii="Verdana" w:hAnsi="Verdana"/>
          <w:lang w:val="de-DE"/>
        </w:rPr>
        <w:t>Cllr John Dyer</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t>Cornwall Council</w:t>
      </w:r>
    </w:p>
    <w:p w:rsidR="0038785D" w:rsidRDefault="002A41FD">
      <w:pPr>
        <w:pStyle w:val="Body"/>
        <w:spacing w:after="120" w:line="240" w:lineRule="auto"/>
        <w:jc w:val="both"/>
        <w:rPr>
          <w:rFonts w:ascii="Verdana" w:eastAsia="Verdana" w:hAnsi="Verdana" w:cs="Verdana"/>
        </w:rPr>
      </w:pPr>
      <w:r>
        <w:rPr>
          <w:rFonts w:ascii="Verdana" w:hAnsi="Verdana"/>
        </w:rPr>
        <w:t>Steve Leech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Chacewater PC</w:t>
      </w:r>
    </w:p>
    <w:p w:rsidR="0038785D" w:rsidRDefault="002A41FD">
      <w:pPr>
        <w:pStyle w:val="Body"/>
        <w:spacing w:after="120" w:line="240" w:lineRule="auto"/>
        <w:jc w:val="both"/>
        <w:rPr>
          <w:rFonts w:ascii="Verdana" w:eastAsia="Verdana" w:hAnsi="Verdana" w:cs="Verdana"/>
        </w:rPr>
      </w:pPr>
      <w:r>
        <w:rPr>
          <w:rFonts w:ascii="Verdana" w:hAnsi="Verdana"/>
          <w:lang w:val="pt-PT"/>
        </w:rPr>
        <w:t>Tim Luscombe</w:t>
      </w:r>
      <w:r>
        <w:rPr>
          <w:rFonts w:ascii="Verdana" w:hAnsi="Verdana"/>
          <w:lang w:val="pt-PT"/>
        </w:rPr>
        <w:tab/>
      </w:r>
      <w:r>
        <w:rPr>
          <w:rFonts w:ascii="Verdana" w:hAnsi="Verdana"/>
          <w:lang w:val="pt-PT"/>
        </w:rPr>
        <w:tab/>
      </w:r>
      <w:r>
        <w:rPr>
          <w:rFonts w:ascii="Verdana" w:hAnsi="Verdana"/>
          <w:lang w:val="pt-PT"/>
        </w:rPr>
        <w:tab/>
      </w:r>
      <w:r>
        <w:rPr>
          <w:rFonts w:ascii="Verdana" w:hAnsi="Verdana"/>
          <w:lang w:val="pt-PT"/>
        </w:rPr>
        <w:tab/>
        <w:t>Lanner PC</w:t>
      </w:r>
    </w:p>
    <w:p w:rsidR="0038785D" w:rsidRDefault="002A41FD">
      <w:pPr>
        <w:pStyle w:val="Body"/>
        <w:spacing w:after="120" w:line="240" w:lineRule="auto"/>
        <w:jc w:val="both"/>
        <w:rPr>
          <w:rFonts w:ascii="Verdana" w:eastAsia="Verdana" w:hAnsi="Verdana" w:cs="Verdana"/>
        </w:rPr>
      </w:pPr>
      <w:r>
        <w:rPr>
          <w:rFonts w:ascii="Verdana" w:hAnsi="Verdana"/>
        </w:rPr>
        <w:t>Tony Reynolds</w:t>
      </w:r>
      <w:r>
        <w:rPr>
          <w:rFonts w:ascii="Verdana" w:hAnsi="Verdana"/>
        </w:rPr>
        <w:tab/>
      </w:r>
      <w:r>
        <w:rPr>
          <w:rFonts w:ascii="Verdana" w:hAnsi="Verdana"/>
        </w:rPr>
        <w:tab/>
      </w:r>
      <w:r>
        <w:rPr>
          <w:rFonts w:ascii="Verdana" w:hAnsi="Verdana"/>
        </w:rPr>
        <w:tab/>
      </w:r>
      <w:r>
        <w:rPr>
          <w:rFonts w:ascii="Verdana" w:hAnsi="Verdana"/>
        </w:rPr>
        <w:tab/>
        <w:t>Carharrack PC</w:t>
      </w:r>
    </w:p>
    <w:p w:rsidR="0038785D" w:rsidRDefault="002A41FD">
      <w:pPr>
        <w:pStyle w:val="Body"/>
        <w:spacing w:after="120" w:line="240" w:lineRule="auto"/>
        <w:jc w:val="both"/>
        <w:rPr>
          <w:rFonts w:ascii="Verdana" w:eastAsia="Verdana" w:hAnsi="Verdana" w:cs="Verdana"/>
        </w:rPr>
      </w:pPr>
      <w:r>
        <w:rPr>
          <w:rFonts w:ascii="Verdana" w:hAnsi="Verdana"/>
          <w:lang w:val="da-DK"/>
        </w:rPr>
        <w:t xml:space="preserve">Cllr John Thomas </w:t>
      </w:r>
      <w:r>
        <w:rPr>
          <w:rFonts w:ascii="Verdana" w:hAnsi="Verdana"/>
          <w:lang w:val="da-DK"/>
        </w:rPr>
        <w:tab/>
      </w:r>
      <w:r>
        <w:rPr>
          <w:rFonts w:ascii="Verdana" w:hAnsi="Verdana"/>
          <w:lang w:val="da-DK"/>
        </w:rPr>
        <w:tab/>
      </w:r>
      <w:r>
        <w:rPr>
          <w:rFonts w:ascii="Verdana" w:hAnsi="Verdana"/>
          <w:lang w:val="da-DK"/>
        </w:rPr>
        <w:tab/>
      </w:r>
      <w:r>
        <w:rPr>
          <w:rFonts w:ascii="Verdana" w:hAnsi="Verdana"/>
          <w:lang w:val="da-DK"/>
        </w:rPr>
        <w:tab/>
        <w:t>Cornwall Council</w:t>
      </w:r>
    </w:p>
    <w:p w:rsidR="0038785D" w:rsidRDefault="0038785D">
      <w:pPr>
        <w:pStyle w:val="Body"/>
        <w:spacing w:after="0"/>
        <w:jc w:val="both"/>
        <w:rPr>
          <w:rFonts w:ascii="Verdana" w:eastAsia="Verdana" w:hAnsi="Verdana" w:cs="Verdana"/>
          <w:b/>
          <w:bCs/>
          <w:u w:val="single"/>
        </w:rPr>
      </w:pPr>
    </w:p>
    <w:p w:rsidR="0038785D" w:rsidRDefault="002A41FD">
      <w:pPr>
        <w:pStyle w:val="Body"/>
        <w:spacing w:after="120"/>
        <w:rPr>
          <w:rFonts w:ascii="Verdana" w:eastAsia="Verdana" w:hAnsi="Verdana" w:cs="Verdana"/>
        </w:rPr>
      </w:pPr>
      <w:r>
        <w:rPr>
          <w:rFonts w:ascii="Verdana" w:hAnsi="Verdana"/>
        </w:rPr>
        <w:t>Attendees and Apologies noted as above.</w:t>
      </w:r>
    </w:p>
    <w:p w:rsidR="0038785D" w:rsidRDefault="0038785D">
      <w:pPr>
        <w:pStyle w:val="Body"/>
        <w:spacing w:after="120"/>
        <w:rPr>
          <w:rFonts w:ascii="Verdana" w:eastAsia="Verdana" w:hAnsi="Verdana" w:cs="Verdana"/>
          <w:b/>
          <w:bCs/>
          <w:u w:val="single"/>
        </w:rPr>
      </w:pPr>
    </w:p>
    <w:p w:rsidR="0038785D" w:rsidRDefault="002A41FD">
      <w:pPr>
        <w:pStyle w:val="Body"/>
        <w:spacing w:after="120"/>
        <w:rPr>
          <w:rFonts w:ascii="Verdana" w:eastAsia="Verdana" w:hAnsi="Verdana" w:cs="Verdana"/>
          <w:b/>
          <w:bCs/>
          <w:u w:val="single"/>
        </w:rPr>
      </w:pPr>
      <w:r>
        <w:rPr>
          <w:rFonts w:ascii="Verdana" w:hAnsi="Verdana"/>
          <w:b/>
          <w:bCs/>
          <w:u w:val="single"/>
        </w:rPr>
        <w:t>Minutes of last meeting – matters arising</w:t>
      </w:r>
    </w:p>
    <w:p w:rsidR="0038785D" w:rsidRDefault="002A41FD">
      <w:pPr>
        <w:pStyle w:val="Body"/>
        <w:spacing w:after="120"/>
        <w:rPr>
          <w:rFonts w:ascii="Verdana" w:eastAsia="Verdana" w:hAnsi="Verdana" w:cs="Verdana"/>
        </w:rPr>
      </w:pPr>
      <w:r>
        <w:rPr>
          <w:rFonts w:ascii="Verdana" w:hAnsi="Verdana"/>
        </w:rPr>
        <w:t>The revised minutes were approved as a true and accurate record.</w:t>
      </w:r>
    </w:p>
    <w:p w:rsidR="009C5164" w:rsidRDefault="009C5164">
      <w:pPr>
        <w:pStyle w:val="Body"/>
        <w:spacing w:after="120"/>
        <w:rPr>
          <w:rFonts w:ascii="Verdana" w:hAnsi="Verdana"/>
          <w:b/>
          <w:bCs/>
        </w:rPr>
      </w:pPr>
    </w:p>
    <w:p w:rsidR="009C5164" w:rsidRDefault="009C5164">
      <w:pPr>
        <w:pStyle w:val="Body"/>
        <w:spacing w:after="120"/>
        <w:rPr>
          <w:rFonts w:ascii="Verdana" w:hAnsi="Verdana"/>
          <w:b/>
          <w:bCs/>
        </w:rPr>
      </w:pPr>
    </w:p>
    <w:p w:rsidR="0038785D" w:rsidRDefault="002A41FD">
      <w:pPr>
        <w:pStyle w:val="Body"/>
        <w:spacing w:after="120"/>
        <w:rPr>
          <w:rFonts w:ascii="Verdana" w:eastAsia="Verdana" w:hAnsi="Verdana" w:cs="Verdana"/>
          <w:b/>
          <w:bCs/>
        </w:rPr>
      </w:pPr>
      <w:r>
        <w:rPr>
          <w:rFonts w:ascii="Verdana" w:hAnsi="Verdana"/>
          <w:b/>
          <w:bCs/>
        </w:rPr>
        <w:lastRenderedPageBreak/>
        <w:t>Neighbourhoods/Public Health &amp; Protection</w:t>
      </w:r>
    </w:p>
    <w:p w:rsidR="0038785D" w:rsidRDefault="002A41FD">
      <w:pPr>
        <w:pStyle w:val="Body"/>
        <w:spacing w:after="120"/>
        <w:rPr>
          <w:rFonts w:ascii="Verdana" w:eastAsia="Verdana" w:hAnsi="Verdana" w:cs="Verdana"/>
        </w:rPr>
      </w:pPr>
      <w:r>
        <w:rPr>
          <w:rFonts w:ascii="Verdana" w:hAnsi="Verdana"/>
        </w:rPr>
        <w:t xml:space="preserve">RK has requested more laminated “Eyes on You” posters </w:t>
      </w:r>
      <w:r w:rsidR="00B74D32">
        <w:rPr>
          <w:rFonts w:ascii="Verdana" w:hAnsi="Verdana"/>
        </w:rPr>
        <w:t xml:space="preserve">from Cornwall Council </w:t>
      </w:r>
      <w:r>
        <w:rPr>
          <w:rFonts w:ascii="Verdana" w:hAnsi="Verdana"/>
        </w:rPr>
        <w:t>for wider use across Mining Villages (MV).</w:t>
      </w:r>
    </w:p>
    <w:p w:rsidR="0038785D" w:rsidRPr="009C5164" w:rsidRDefault="002A41FD">
      <w:pPr>
        <w:pStyle w:val="Body"/>
        <w:spacing w:after="120"/>
        <w:rPr>
          <w:rFonts w:ascii="Verdana" w:eastAsia="Verdana" w:hAnsi="Verdana" w:cs="Verdana"/>
          <w:color w:val="auto"/>
        </w:rPr>
      </w:pPr>
      <w:r>
        <w:rPr>
          <w:rFonts w:ascii="Verdana" w:hAnsi="Verdana"/>
        </w:rPr>
        <w:t xml:space="preserve">He also advised that he is in liaison with the Fire Service regarding a visit to the Tolvaddon Critical Control Centre (custodians of deployable CCTV) in the </w:t>
      </w:r>
      <w:r w:rsidRPr="009C5164">
        <w:rPr>
          <w:rFonts w:ascii="Verdana" w:hAnsi="Verdana"/>
          <w:color w:val="auto"/>
          <w:u w:color="FF0000"/>
        </w:rPr>
        <w:t>New</w:t>
      </w:r>
      <w:r w:rsidRPr="009C5164">
        <w:rPr>
          <w:rFonts w:ascii="Verdana" w:hAnsi="Verdana"/>
          <w:color w:val="auto"/>
        </w:rPr>
        <w:t xml:space="preserve"> </w:t>
      </w:r>
      <w:r w:rsidRPr="009C5164">
        <w:rPr>
          <w:rFonts w:ascii="Verdana" w:hAnsi="Verdana"/>
          <w:color w:val="auto"/>
          <w:u w:color="FF0000"/>
        </w:rPr>
        <w:t>Year</w:t>
      </w:r>
      <w:r w:rsidRPr="009C5164">
        <w:rPr>
          <w:rFonts w:ascii="Verdana" w:hAnsi="Verdana"/>
          <w:color w:val="auto"/>
        </w:rPr>
        <w:t xml:space="preserve"> and will contact members when a date is arranged.</w:t>
      </w:r>
    </w:p>
    <w:p w:rsidR="0038785D" w:rsidRPr="009C5164" w:rsidRDefault="002A41FD">
      <w:pPr>
        <w:pStyle w:val="Body"/>
        <w:spacing w:after="120"/>
        <w:rPr>
          <w:rFonts w:ascii="Verdana" w:eastAsia="Verdana" w:hAnsi="Verdana" w:cs="Verdana"/>
          <w:color w:val="auto"/>
          <w:u w:color="FF0000"/>
        </w:rPr>
      </w:pPr>
      <w:r w:rsidRPr="009C5164">
        <w:rPr>
          <w:rFonts w:ascii="Verdana" w:hAnsi="Verdana"/>
          <w:color w:val="auto"/>
        </w:rPr>
        <w:t xml:space="preserve">CB circulated drafts of the </w:t>
      </w:r>
      <w:r w:rsidR="00B74D32" w:rsidRPr="009C5164">
        <w:rPr>
          <w:rFonts w:ascii="Verdana" w:hAnsi="Verdana"/>
          <w:color w:val="auto"/>
        </w:rPr>
        <w:t xml:space="preserve">St Day version of the </w:t>
      </w:r>
      <w:r w:rsidRPr="009C5164">
        <w:rPr>
          <w:rFonts w:ascii="Verdana" w:hAnsi="Verdana"/>
          <w:color w:val="auto"/>
        </w:rPr>
        <w:t xml:space="preserve">“Eyes on You” </w:t>
      </w:r>
      <w:r w:rsidR="00B74D32" w:rsidRPr="009C5164">
        <w:rPr>
          <w:rFonts w:ascii="Verdana" w:hAnsi="Verdana"/>
          <w:color w:val="auto"/>
        </w:rPr>
        <w:t>posters/stickers which is about to go to the printers.</w:t>
      </w:r>
    </w:p>
    <w:p w:rsidR="0038785D" w:rsidRDefault="002A41FD">
      <w:pPr>
        <w:pStyle w:val="Body"/>
        <w:spacing w:after="120"/>
        <w:rPr>
          <w:rFonts w:ascii="Verdana" w:eastAsia="Verdana" w:hAnsi="Verdana" w:cs="Verdana"/>
          <w:b/>
          <w:bCs/>
        </w:rPr>
      </w:pPr>
      <w:bookmarkStart w:id="0" w:name="_Hlk25261452"/>
      <w:r>
        <w:rPr>
          <w:rFonts w:ascii="Verdana" w:hAnsi="Verdana"/>
          <w:b/>
          <w:bCs/>
        </w:rPr>
        <w:t>Churchyards Website</w:t>
      </w:r>
      <w:bookmarkEnd w:id="0"/>
    </w:p>
    <w:p w:rsidR="0038785D" w:rsidRDefault="002A41FD">
      <w:pPr>
        <w:pStyle w:val="Body"/>
        <w:spacing w:after="120"/>
        <w:rPr>
          <w:rFonts w:ascii="Verdana" w:eastAsia="Verdana" w:hAnsi="Verdana" w:cs="Verdana"/>
        </w:rPr>
      </w:pPr>
      <w:r>
        <w:rPr>
          <w:rFonts w:ascii="Verdana" w:hAnsi="Verdana"/>
        </w:rPr>
        <w:t xml:space="preserve">RK had distributed the email update from Streamline to all ahead of the meeting – in short, Paul Mahoney is pressing on with the site which should be ready for viewing later Dec/early 2020.  </w:t>
      </w:r>
    </w:p>
    <w:p w:rsidR="0038785D" w:rsidRDefault="002A41FD">
      <w:pPr>
        <w:pStyle w:val="Body"/>
        <w:spacing w:after="120"/>
        <w:rPr>
          <w:rFonts w:ascii="Verdana" w:eastAsia="Verdana" w:hAnsi="Verdana" w:cs="Verdana"/>
          <w:b/>
          <w:bCs/>
        </w:rPr>
      </w:pPr>
      <w:r>
        <w:rPr>
          <w:rFonts w:ascii="Verdana" w:hAnsi="Verdana"/>
          <w:b/>
          <w:bCs/>
        </w:rPr>
        <w:t>Casualty Reduction work/Speeding</w:t>
      </w:r>
    </w:p>
    <w:p w:rsidR="0038785D" w:rsidRPr="009C5164" w:rsidRDefault="002A41FD">
      <w:pPr>
        <w:pStyle w:val="Body"/>
        <w:spacing w:after="120"/>
        <w:rPr>
          <w:rFonts w:ascii="Verdana" w:eastAsia="Verdana" w:hAnsi="Verdana" w:cs="Verdana"/>
          <w:color w:val="auto"/>
        </w:rPr>
      </w:pPr>
      <w:r>
        <w:rPr>
          <w:rFonts w:ascii="Verdana" w:hAnsi="Verdana"/>
        </w:rPr>
        <w:t xml:space="preserve">The Casualty Reduction Strategy was well received, principally because it had definitive Action points. Mobile Activated Signs (MAS) working very well (CB handed out a report by way of factual evidence) and fixed Visual Activated Signs (VAS) also making a difference. However, it is important to press Highways to site them correctly in the first instance and RK questioned why local knowledge was not </w:t>
      </w:r>
      <w:r w:rsidRPr="009C5164">
        <w:rPr>
          <w:rFonts w:ascii="Verdana" w:hAnsi="Verdana"/>
          <w:color w:val="auto"/>
        </w:rPr>
        <w:t xml:space="preserve">taken </w:t>
      </w:r>
      <w:r w:rsidRPr="009C5164">
        <w:rPr>
          <w:rFonts w:ascii="Verdana" w:hAnsi="Verdana"/>
          <w:color w:val="auto"/>
          <w:u w:color="FF0000"/>
        </w:rPr>
        <w:t xml:space="preserve">more </w:t>
      </w:r>
      <w:r w:rsidRPr="009C5164">
        <w:rPr>
          <w:rFonts w:ascii="Verdana" w:hAnsi="Verdana"/>
          <w:color w:val="auto"/>
        </w:rPr>
        <w:t>into account with something so important.</w:t>
      </w:r>
    </w:p>
    <w:p w:rsidR="0038785D" w:rsidRPr="009C5164" w:rsidRDefault="002A41FD">
      <w:pPr>
        <w:pStyle w:val="Body"/>
        <w:spacing w:after="120"/>
        <w:rPr>
          <w:rFonts w:ascii="Verdana" w:eastAsia="Verdana" w:hAnsi="Verdana" w:cs="Verdana"/>
          <w:b/>
          <w:bCs/>
          <w:color w:val="auto"/>
        </w:rPr>
      </w:pPr>
      <w:r w:rsidRPr="009C5164">
        <w:rPr>
          <w:rFonts w:ascii="Verdana" w:hAnsi="Verdana"/>
          <w:b/>
          <w:bCs/>
          <w:color w:val="auto"/>
        </w:rPr>
        <w:t>Cornwall Council Planning Session</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AW reported that the change in staffing structure in the Planning Service was showing definite signs of improve</w:t>
      </w:r>
      <w:r w:rsidRPr="009C5164">
        <w:rPr>
          <w:rFonts w:ascii="Verdana" w:hAnsi="Verdana"/>
          <w:color w:val="auto"/>
          <w:u w:color="FF0000"/>
        </w:rPr>
        <w:t>d communication and understanding</w:t>
      </w:r>
      <w:r w:rsidRPr="009C5164">
        <w:rPr>
          <w:rFonts w:ascii="Verdana" w:hAnsi="Verdana"/>
          <w:color w:val="auto"/>
        </w:rPr>
        <w:t>. There remained concerns regarding Enforcement but all acknowledged that with increased leadership (county split into two teams now!) and parallel increase in resources things could improve.</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 xml:space="preserve">RK advised that, following Chacewater PC meeting with member of Cornwall Council’s senior Planning Team, they will be forwarding them a copy of their Enforcement database for comment if/as required. A version of this approach was </w:t>
      </w:r>
      <w:r w:rsidRPr="009C5164">
        <w:rPr>
          <w:rFonts w:ascii="Verdana" w:hAnsi="Verdana"/>
          <w:color w:val="auto"/>
          <w:u w:color="FF0000"/>
        </w:rPr>
        <w:t xml:space="preserve">already </w:t>
      </w:r>
      <w:r w:rsidRPr="009C5164">
        <w:rPr>
          <w:rFonts w:ascii="Verdana" w:hAnsi="Verdana"/>
          <w:color w:val="auto"/>
        </w:rPr>
        <w:t>adopted by most MV parishes.</w:t>
      </w:r>
    </w:p>
    <w:p w:rsidR="0038785D" w:rsidRPr="009C5164" w:rsidRDefault="002A41FD">
      <w:pPr>
        <w:pStyle w:val="Body"/>
        <w:spacing w:after="120"/>
        <w:rPr>
          <w:rFonts w:ascii="Verdana" w:eastAsia="Verdana" w:hAnsi="Verdana" w:cs="Verdana"/>
          <w:b/>
          <w:bCs/>
          <w:color w:val="auto"/>
        </w:rPr>
      </w:pPr>
      <w:r w:rsidRPr="009C5164">
        <w:rPr>
          <w:rFonts w:ascii="Verdana" w:hAnsi="Verdana"/>
          <w:b/>
          <w:bCs/>
          <w:color w:val="auto"/>
        </w:rPr>
        <w:t>Mining Trails Update</w:t>
      </w:r>
    </w:p>
    <w:p w:rsidR="0038785D" w:rsidRDefault="002A41FD">
      <w:pPr>
        <w:pStyle w:val="Body"/>
        <w:spacing w:after="120"/>
        <w:rPr>
          <w:rFonts w:ascii="Verdana" w:eastAsia="Verdana" w:hAnsi="Verdana" w:cs="Verdana"/>
          <w:color w:val="FF0000"/>
          <w:u w:color="FF0000"/>
        </w:rPr>
      </w:pPr>
      <w:r w:rsidRPr="009C5164">
        <w:rPr>
          <w:rFonts w:ascii="Verdana" w:hAnsi="Verdana"/>
          <w:color w:val="auto"/>
        </w:rPr>
        <w:t xml:space="preserve">RK advised that he had </w:t>
      </w:r>
      <w:r>
        <w:rPr>
          <w:rFonts w:ascii="Verdana" w:hAnsi="Verdana"/>
        </w:rPr>
        <w:t xml:space="preserve">received many positive comments about all Trails in the </w:t>
      </w:r>
      <w:r w:rsidRPr="009C5164">
        <w:rPr>
          <w:rFonts w:ascii="Verdana" w:hAnsi="Verdana"/>
          <w:color w:val="auto"/>
          <w:u w:color="FF0000"/>
          <w:lang w:val="es-ES_tradnl"/>
        </w:rPr>
        <w:t>Chacewater</w:t>
      </w:r>
      <w:r>
        <w:rPr>
          <w:rFonts w:ascii="Verdana" w:hAnsi="Verdana"/>
          <w:color w:val="FF0000"/>
          <w:u w:color="FF0000"/>
          <w:lang w:val="es-ES_tradnl"/>
        </w:rPr>
        <w:t xml:space="preserve"> </w:t>
      </w:r>
      <w:r>
        <w:rPr>
          <w:rFonts w:ascii="Verdana" w:hAnsi="Verdana"/>
        </w:rPr>
        <w:t xml:space="preserve">area and had observed a definite increase in the use of electric bikes </w:t>
      </w:r>
      <w:r w:rsidR="009C5164">
        <w:rPr>
          <w:rFonts w:ascii="Verdana" w:hAnsi="Verdana"/>
        </w:rPr>
        <w:t>along Trails and PRoW, esp along the Poldice/Devoran element of the Mining Trails portfolio.</w:t>
      </w:r>
      <w:r w:rsidRPr="009C5164">
        <w:rPr>
          <w:rFonts w:ascii="Verdana" w:hAnsi="Verdana"/>
          <w:color w:val="auto"/>
        </w:rPr>
        <w:t xml:space="preserve"> </w:t>
      </w:r>
    </w:p>
    <w:p w:rsidR="0038785D" w:rsidRDefault="002A41FD">
      <w:pPr>
        <w:pStyle w:val="Body"/>
        <w:spacing w:after="120"/>
        <w:rPr>
          <w:rFonts w:ascii="Verdana" w:eastAsia="Verdana" w:hAnsi="Verdana" w:cs="Verdana"/>
        </w:rPr>
      </w:pPr>
      <w:r>
        <w:rPr>
          <w:rFonts w:ascii="Verdana" w:hAnsi="Verdana"/>
        </w:rPr>
        <w:t>The next Mining Trails meeting will take place at Lanner Village Hall at 2.00pm on Wed 4</w:t>
      </w:r>
      <w:r>
        <w:rPr>
          <w:rFonts w:ascii="Verdana" w:hAnsi="Verdana"/>
          <w:vertAlign w:val="superscript"/>
        </w:rPr>
        <w:t>th</w:t>
      </w:r>
      <w:r>
        <w:rPr>
          <w:rFonts w:ascii="Verdana" w:hAnsi="Verdana"/>
        </w:rPr>
        <w:t xml:space="preserve"> Dec 2019, for which reports </w:t>
      </w:r>
      <w:r w:rsidRPr="009C5164">
        <w:rPr>
          <w:rFonts w:ascii="Verdana" w:hAnsi="Verdana"/>
          <w:color w:val="auto"/>
          <w:u w:color="FF0000"/>
        </w:rPr>
        <w:t xml:space="preserve">have been </w:t>
      </w:r>
      <w:r>
        <w:rPr>
          <w:rFonts w:ascii="Verdana" w:hAnsi="Verdana"/>
        </w:rPr>
        <w:t>requested from each Parish on the material condition of their trail(s). A collective bid for CIL money was discussed as an option to repair aspects of the Trails and so will be raised for 4</w:t>
      </w:r>
      <w:r>
        <w:rPr>
          <w:rFonts w:ascii="Verdana" w:hAnsi="Verdana"/>
          <w:vertAlign w:val="superscript"/>
        </w:rPr>
        <w:t>th</w:t>
      </w:r>
      <w:r>
        <w:rPr>
          <w:rFonts w:ascii="Verdana" w:hAnsi="Verdana"/>
        </w:rPr>
        <w:t xml:space="preserve"> December agenda.</w:t>
      </w:r>
    </w:p>
    <w:p w:rsidR="0038785D" w:rsidRDefault="002A41FD">
      <w:pPr>
        <w:pStyle w:val="Body"/>
        <w:spacing w:after="120"/>
        <w:rPr>
          <w:rFonts w:ascii="Verdana" w:eastAsia="Verdana" w:hAnsi="Verdana" w:cs="Verdana"/>
        </w:rPr>
      </w:pPr>
      <w:r>
        <w:rPr>
          <w:rFonts w:ascii="Verdana" w:hAnsi="Verdana"/>
        </w:rPr>
        <w:lastRenderedPageBreak/>
        <w:t xml:space="preserve">RK spoke about cyclist </w:t>
      </w:r>
      <w:r w:rsidR="009C5164">
        <w:rPr>
          <w:rFonts w:ascii="Verdana" w:hAnsi="Verdana"/>
        </w:rPr>
        <w:t>black spots/ danger points</w:t>
      </w:r>
      <w:r>
        <w:rPr>
          <w:rFonts w:ascii="Verdana" w:hAnsi="Verdana"/>
          <w:color w:val="FF0000"/>
          <w:u w:color="FF0000"/>
        </w:rPr>
        <w:t xml:space="preserve"> </w:t>
      </w:r>
      <w:r>
        <w:rPr>
          <w:rFonts w:ascii="Verdana" w:hAnsi="Verdana"/>
        </w:rPr>
        <w:t>at both Todpool and Twelveheads, which Cormac will hopefully address with re-painted/new on road red paint triangle signage. He also advised that there was a potential offer from Environment Agency (EA) staff of 2 volunteering days, which should be explored.</w:t>
      </w:r>
    </w:p>
    <w:p w:rsidR="0038785D" w:rsidRDefault="002A41FD">
      <w:pPr>
        <w:pStyle w:val="Body"/>
        <w:spacing w:after="120"/>
        <w:rPr>
          <w:rFonts w:ascii="Verdana" w:eastAsia="Verdana" w:hAnsi="Verdana" w:cs="Verdana"/>
        </w:rPr>
      </w:pPr>
      <w:r>
        <w:rPr>
          <w:rFonts w:ascii="Verdana" w:hAnsi="Verdana"/>
        </w:rPr>
        <w:t>RK stated that the Trails leaflet has gone to print and that it would also be available in electronic format.</w:t>
      </w:r>
      <w:r>
        <w:rPr>
          <w:rFonts w:ascii="Verdana" w:hAnsi="Verdana"/>
          <w:b/>
          <w:bCs/>
        </w:rPr>
        <w:t xml:space="preserve"> Action:</w:t>
      </w:r>
      <w:r>
        <w:rPr>
          <w:rFonts w:ascii="Verdana" w:hAnsi="Verdana"/>
        </w:rPr>
        <w:t xml:space="preserve"> RK to circulate a copy.</w:t>
      </w:r>
    </w:p>
    <w:p w:rsidR="0038785D" w:rsidRDefault="002A41FD">
      <w:pPr>
        <w:pStyle w:val="Body"/>
        <w:spacing w:after="120"/>
        <w:rPr>
          <w:rFonts w:ascii="Verdana" w:eastAsia="Verdana" w:hAnsi="Verdana" w:cs="Verdana"/>
          <w:b/>
          <w:bCs/>
        </w:rPr>
      </w:pPr>
      <w:r>
        <w:rPr>
          <w:rFonts w:ascii="Verdana" w:hAnsi="Verdana"/>
          <w:b/>
          <w:bCs/>
        </w:rPr>
        <w:t>Expanding MVRG Membership to include Portreath PC</w:t>
      </w:r>
    </w:p>
    <w:p w:rsidR="0038785D" w:rsidRDefault="002A41FD">
      <w:pPr>
        <w:pStyle w:val="Body"/>
        <w:spacing w:after="120"/>
        <w:rPr>
          <w:rFonts w:ascii="Verdana" w:eastAsia="Verdana" w:hAnsi="Verdana" w:cs="Verdana"/>
          <w:color w:val="FF0000"/>
          <w:u w:color="FF0000"/>
        </w:rPr>
      </w:pPr>
      <w:r>
        <w:rPr>
          <w:rFonts w:ascii="Verdana" w:hAnsi="Verdana"/>
        </w:rPr>
        <w:t xml:space="preserve">RK reported a positive interaction with members from Portreath PC at the recent CPIR CNP, when they expressed a desire to attend the next MVRG meeting with a view to potentially re-joining. </w:t>
      </w:r>
      <w:r>
        <w:rPr>
          <w:rFonts w:ascii="Verdana" w:hAnsi="Verdana"/>
          <w:b/>
          <w:bCs/>
        </w:rPr>
        <w:t>Action:</w:t>
      </w:r>
      <w:r>
        <w:rPr>
          <w:rFonts w:ascii="Verdana" w:hAnsi="Verdana"/>
        </w:rPr>
        <w:t xml:space="preserve"> RK to write to the Chairman of Portreath PC, CC to send RK CM’s email address. </w:t>
      </w:r>
    </w:p>
    <w:p w:rsidR="0038785D" w:rsidRDefault="002A41FD">
      <w:pPr>
        <w:pStyle w:val="Body"/>
        <w:spacing w:after="120"/>
        <w:rPr>
          <w:rFonts w:ascii="Verdana" w:eastAsia="Verdana" w:hAnsi="Verdana" w:cs="Verdana"/>
          <w:b/>
          <w:bCs/>
        </w:rPr>
      </w:pPr>
      <w:r w:rsidRPr="009C5164">
        <w:rPr>
          <w:rFonts w:ascii="Verdana" w:hAnsi="Verdana"/>
          <w:b/>
          <w:bCs/>
          <w:color w:val="auto"/>
          <w:u w:color="FF0000"/>
        </w:rPr>
        <w:t>Treasurer’s</w:t>
      </w:r>
      <w:r w:rsidRPr="009C5164">
        <w:rPr>
          <w:rFonts w:ascii="Verdana" w:hAnsi="Verdana"/>
          <w:b/>
          <w:bCs/>
          <w:lang w:val="fr-FR"/>
        </w:rPr>
        <w:t xml:space="preserve"> </w:t>
      </w:r>
      <w:r>
        <w:rPr>
          <w:rFonts w:ascii="Verdana" w:hAnsi="Verdana"/>
          <w:b/>
          <w:bCs/>
          <w:lang w:val="fr-FR"/>
        </w:rPr>
        <w:t>Report</w:t>
      </w:r>
    </w:p>
    <w:p w:rsidR="0038785D" w:rsidRPr="009C5164" w:rsidRDefault="002A41FD">
      <w:pPr>
        <w:pStyle w:val="Body"/>
        <w:spacing w:after="120"/>
        <w:rPr>
          <w:rFonts w:ascii="Verdana" w:eastAsia="Verdana" w:hAnsi="Verdana" w:cs="Verdana"/>
          <w:color w:val="auto"/>
        </w:rPr>
      </w:pPr>
      <w:r>
        <w:rPr>
          <w:rFonts w:ascii="Verdana" w:hAnsi="Verdana"/>
        </w:rPr>
        <w:t xml:space="preserve">EY circulated the accounts, reported that she </w:t>
      </w:r>
      <w:r w:rsidRPr="009C5164">
        <w:rPr>
          <w:rFonts w:ascii="Verdana" w:hAnsi="Verdana"/>
          <w:color w:val="auto"/>
          <w:u w:color="FF0000"/>
          <w:lang w:val="sv-SE"/>
        </w:rPr>
        <w:t xml:space="preserve">still </w:t>
      </w:r>
      <w:r w:rsidRPr="009C5164">
        <w:rPr>
          <w:rFonts w:ascii="Verdana" w:hAnsi="Verdana"/>
          <w:color w:val="auto"/>
        </w:rPr>
        <w:t>cannot access the online bank account and so is in discussion with HSBC to resolve this matter.</w:t>
      </w:r>
    </w:p>
    <w:p w:rsidR="0038785D" w:rsidRDefault="002A41FD">
      <w:pPr>
        <w:pStyle w:val="Body"/>
        <w:spacing w:after="120"/>
        <w:rPr>
          <w:rFonts w:ascii="Verdana" w:eastAsia="Verdana" w:hAnsi="Verdana" w:cs="Verdana"/>
        </w:rPr>
      </w:pPr>
      <w:r w:rsidRPr="009C5164">
        <w:rPr>
          <w:rFonts w:ascii="Verdana" w:hAnsi="Verdana"/>
          <w:color w:val="auto"/>
        </w:rPr>
        <w:t>It was confirmed that uncommitted funds</w:t>
      </w:r>
      <w:r w:rsidRPr="009C5164">
        <w:rPr>
          <w:rFonts w:ascii="Verdana" w:hAnsi="Verdana"/>
          <w:color w:val="auto"/>
          <w:u w:color="FF0000"/>
        </w:rPr>
        <w:t xml:space="preserve">, added to those ring-fenced, </w:t>
      </w:r>
      <w:r>
        <w:rPr>
          <w:rFonts w:ascii="Verdana" w:hAnsi="Verdana"/>
        </w:rPr>
        <w:t>will cover the Churchyards website invoice when received.</w:t>
      </w:r>
    </w:p>
    <w:p w:rsidR="0038785D" w:rsidRDefault="002A41FD">
      <w:pPr>
        <w:pStyle w:val="Body"/>
        <w:spacing w:after="120"/>
        <w:rPr>
          <w:rFonts w:ascii="Verdana" w:eastAsia="Verdana" w:hAnsi="Verdana" w:cs="Verdana"/>
          <w:b/>
          <w:bCs/>
        </w:rPr>
      </w:pPr>
      <w:r>
        <w:rPr>
          <w:rFonts w:ascii="Verdana" w:hAnsi="Verdana"/>
          <w:b/>
          <w:bCs/>
        </w:rPr>
        <w:t>MVRG Constitution</w:t>
      </w:r>
    </w:p>
    <w:p w:rsidR="0038785D" w:rsidRPr="009C5164" w:rsidRDefault="002A41FD">
      <w:pPr>
        <w:pStyle w:val="Body"/>
        <w:spacing w:after="120"/>
        <w:rPr>
          <w:rFonts w:ascii="Verdana" w:eastAsia="Verdana" w:hAnsi="Verdana" w:cs="Verdana"/>
          <w:color w:val="auto"/>
          <w:u w:color="FF0000"/>
        </w:rPr>
      </w:pPr>
      <w:r w:rsidRPr="009C5164">
        <w:rPr>
          <w:rFonts w:ascii="Verdana" w:hAnsi="Verdana"/>
          <w:color w:val="auto"/>
          <w:u w:color="FF0000"/>
        </w:rPr>
        <w:t xml:space="preserve">The departing chair is responsible for actions arising from the meeting chaired until the next meeting and liaises with incoming chair for agenda to be issued by incoming chair. </w:t>
      </w:r>
    </w:p>
    <w:p w:rsidR="0038785D" w:rsidRDefault="002A41FD">
      <w:pPr>
        <w:pStyle w:val="Body"/>
        <w:spacing w:after="120"/>
        <w:rPr>
          <w:rFonts w:ascii="Verdana" w:eastAsia="Verdana" w:hAnsi="Verdana" w:cs="Verdana"/>
          <w:b/>
          <w:bCs/>
        </w:rPr>
      </w:pPr>
      <w:r>
        <w:rPr>
          <w:rFonts w:ascii="Verdana" w:hAnsi="Verdana"/>
          <w:b/>
          <w:bCs/>
        </w:rPr>
        <w:t>Parish Reports</w:t>
      </w:r>
    </w:p>
    <w:p w:rsidR="0038785D" w:rsidRDefault="002A41FD">
      <w:pPr>
        <w:pStyle w:val="Body"/>
        <w:spacing w:after="120"/>
        <w:rPr>
          <w:rFonts w:ascii="Verdana" w:eastAsia="Verdana" w:hAnsi="Verdana" w:cs="Verdana"/>
        </w:rPr>
      </w:pPr>
      <w:r>
        <w:rPr>
          <w:rFonts w:ascii="Verdana" w:hAnsi="Verdana"/>
        </w:rPr>
        <w:t>Taken as read with the following additions;</w:t>
      </w:r>
    </w:p>
    <w:p w:rsidR="009C5164" w:rsidRDefault="002A41FD" w:rsidP="009C5164">
      <w:pPr>
        <w:pStyle w:val="Body"/>
        <w:spacing w:after="120"/>
        <w:rPr>
          <w:rFonts w:ascii="Verdana" w:hAnsi="Verdana"/>
        </w:rPr>
      </w:pPr>
      <w:r>
        <w:rPr>
          <w:rFonts w:ascii="Verdana" w:hAnsi="Verdana"/>
        </w:rPr>
        <w:t xml:space="preserve">Gwennap PC </w:t>
      </w:r>
    </w:p>
    <w:p w:rsidR="0038785D" w:rsidRDefault="002A41FD" w:rsidP="009C5164">
      <w:pPr>
        <w:pStyle w:val="Body"/>
        <w:spacing w:after="120"/>
        <w:rPr>
          <w:rFonts w:ascii="Verdana" w:eastAsia="Verdana" w:hAnsi="Verdana" w:cs="Verdana"/>
        </w:rPr>
      </w:pPr>
      <w:r>
        <w:rPr>
          <w:rFonts w:ascii="Verdana" w:hAnsi="Verdana"/>
        </w:rPr>
        <w:t>Kevin Furnish has requested to brief the MVRG on aspects of the Cornwall Community Land Trust (CCLT) affecting some MV Parishes at the January meeting</w:t>
      </w:r>
    </w:p>
    <w:p w:rsidR="0038785D" w:rsidRDefault="002A41FD">
      <w:pPr>
        <w:pStyle w:val="Body"/>
        <w:spacing w:after="120"/>
        <w:rPr>
          <w:rFonts w:ascii="Verdana" w:eastAsia="Verdana" w:hAnsi="Verdana" w:cs="Verdana"/>
        </w:rPr>
      </w:pPr>
      <w:r>
        <w:rPr>
          <w:rFonts w:ascii="Verdana" w:hAnsi="Verdana"/>
        </w:rPr>
        <w:t>Lanner PC</w:t>
      </w:r>
    </w:p>
    <w:p w:rsidR="0038785D" w:rsidRDefault="002A41FD">
      <w:pPr>
        <w:pStyle w:val="ListParagraph"/>
        <w:numPr>
          <w:ilvl w:val="0"/>
          <w:numId w:val="4"/>
        </w:numPr>
        <w:spacing w:after="120"/>
        <w:rPr>
          <w:rFonts w:ascii="Verdana" w:eastAsia="Verdana" w:hAnsi="Verdana" w:cs="Verdana"/>
        </w:rPr>
      </w:pPr>
      <w:r>
        <w:rPr>
          <w:rFonts w:ascii="Verdana" w:hAnsi="Verdana"/>
        </w:rPr>
        <w:t xml:space="preserve">The PC are receiving more letters in </w:t>
      </w:r>
      <w:r w:rsidRPr="009C5164">
        <w:rPr>
          <w:rFonts w:ascii="Verdana" w:hAnsi="Verdana"/>
          <w:color w:val="auto"/>
          <w:u w:color="FF0000"/>
        </w:rPr>
        <w:t xml:space="preserve">opposition to </w:t>
      </w:r>
      <w:r w:rsidRPr="009C5164">
        <w:rPr>
          <w:rFonts w:ascii="Verdana" w:hAnsi="Verdana"/>
          <w:color w:val="auto"/>
        </w:rPr>
        <w:t xml:space="preserve">the proposed </w:t>
      </w:r>
      <w:r w:rsidRPr="009C5164">
        <w:rPr>
          <w:rFonts w:ascii="Verdana" w:hAnsi="Verdana"/>
          <w:color w:val="auto"/>
          <w:u w:color="FF0000"/>
        </w:rPr>
        <w:t xml:space="preserve">boundary change by Redruth TC to the </w:t>
      </w:r>
      <w:r w:rsidRPr="009C5164">
        <w:rPr>
          <w:rFonts w:ascii="Verdana" w:hAnsi="Verdana"/>
          <w:color w:val="auto"/>
        </w:rPr>
        <w:t>Commu</w:t>
      </w:r>
      <w:r>
        <w:rPr>
          <w:rFonts w:ascii="Verdana" w:hAnsi="Verdana"/>
        </w:rPr>
        <w:t>nity Governance Review.</w:t>
      </w:r>
    </w:p>
    <w:p w:rsidR="0038785D" w:rsidRDefault="002A41FD">
      <w:pPr>
        <w:pStyle w:val="ListParagraph"/>
        <w:numPr>
          <w:ilvl w:val="0"/>
          <w:numId w:val="4"/>
        </w:numPr>
        <w:spacing w:after="120"/>
        <w:rPr>
          <w:rFonts w:ascii="Verdana" w:eastAsia="Verdana" w:hAnsi="Verdana" w:cs="Verdana"/>
        </w:rPr>
      </w:pPr>
      <w:r>
        <w:rPr>
          <w:rFonts w:ascii="Verdana" w:hAnsi="Verdana"/>
        </w:rPr>
        <w:t>Electric Vehicle (EV) charging points being pursued for use in Lanner Square and long term thinking towards a shared Community Electric Bus set up</w:t>
      </w:r>
    </w:p>
    <w:p w:rsidR="0038785D" w:rsidRDefault="002A41FD">
      <w:pPr>
        <w:pStyle w:val="Body"/>
        <w:spacing w:after="120"/>
        <w:rPr>
          <w:rFonts w:ascii="Verdana" w:eastAsia="Verdana" w:hAnsi="Verdana" w:cs="Verdana"/>
        </w:rPr>
      </w:pPr>
      <w:r>
        <w:rPr>
          <w:rFonts w:ascii="Verdana" w:hAnsi="Verdana"/>
        </w:rPr>
        <w:t>St Day PC</w:t>
      </w:r>
    </w:p>
    <w:p w:rsidR="0038785D" w:rsidRDefault="002A41FD">
      <w:pPr>
        <w:pStyle w:val="ListParagraph"/>
        <w:numPr>
          <w:ilvl w:val="0"/>
          <w:numId w:val="6"/>
        </w:numPr>
        <w:spacing w:after="120"/>
        <w:rPr>
          <w:rFonts w:ascii="Verdana" w:eastAsia="Verdana" w:hAnsi="Verdana" w:cs="Verdana"/>
        </w:rPr>
      </w:pPr>
      <w:r>
        <w:rPr>
          <w:rFonts w:ascii="Verdana" w:hAnsi="Verdana"/>
        </w:rPr>
        <w:t>Climate Change meeting on 25</w:t>
      </w:r>
      <w:r>
        <w:rPr>
          <w:rFonts w:ascii="Verdana" w:hAnsi="Verdana"/>
          <w:vertAlign w:val="superscript"/>
        </w:rPr>
        <w:t>th</w:t>
      </w:r>
      <w:r>
        <w:rPr>
          <w:rFonts w:ascii="Verdana" w:hAnsi="Verdana"/>
        </w:rPr>
        <w:t xml:space="preserve"> Nov at the Enterprise Centre. </w:t>
      </w:r>
    </w:p>
    <w:p w:rsidR="0038785D" w:rsidRDefault="002A41FD">
      <w:pPr>
        <w:pStyle w:val="ListParagraph"/>
        <w:numPr>
          <w:ilvl w:val="0"/>
          <w:numId w:val="6"/>
        </w:numPr>
        <w:spacing w:after="120"/>
        <w:rPr>
          <w:rFonts w:ascii="Verdana" w:eastAsia="Verdana" w:hAnsi="Verdana" w:cs="Verdana"/>
        </w:rPr>
      </w:pPr>
      <w:r>
        <w:rPr>
          <w:rFonts w:ascii="Verdana" w:hAnsi="Verdana"/>
        </w:rPr>
        <w:t>New surgery is shortly due for completion</w:t>
      </w:r>
    </w:p>
    <w:p w:rsidR="0038785D" w:rsidRDefault="002A41FD">
      <w:pPr>
        <w:pStyle w:val="ListParagraph"/>
        <w:numPr>
          <w:ilvl w:val="0"/>
          <w:numId w:val="6"/>
        </w:numPr>
        <w:spacing w:after="120"/>
        <w:rPr>
          <w:rFonts w:ascii="Verdana" w:eastAsia="Verdana" w:hAnsi="Verdana" w:cs="Verdana"/>
        </w:rPr>
      </w:pPr>
      <w:r>
        <w:rPr>
          <w:rFonts w:ascii="Verdana" w:hAnsi="Verdana"/>
        </w:rPr>
        <w:t xml:space="preserve">Major concerns expressed regarding the United Downs Household Waste Recycling Centre (HWRC) closure – transport facts don’t seem to support this need. </w:t>
      </w:r>
    </w:p>
    <w:p w:rsidR="0038785D" w:rsidRDefault="002A41FD">
      <w:pPr>
        <w:pStyle w:val="Body"/>
        <w:spacing w:after="120"/>
        <w:rPr>
          <w:rFonts w:ascii="Verdana" w:eastAsia="Verdana" w:hAnsi="Verdana" w:cs="Verdana"/>
          <w:b/>
          <w:bCs/>
        </w:rPr>
      </w:pPr>
      <w:r>
        <w:rPr>
          <w:rFonts w:ascii="Verdana" w:hAnsi="Verdana"/>
          <w:b/>
          <w:bCs/>
          <w:lang w:val="fr-FR"/>
        </w:rPr>
        <w:lastRenderedPageBreak/>
        <w:t xml:space="preserve">Action(s): </w:t>
      </w:r>
    </w:p>
    <w:p w:rsidR="0038785D" w:rsidRDefault="002A41FD">
      <w:pPr>
        <w:pStyle w:val="ListParagraph"/>
        <w:numPr>
          <w:ilvl w:val="0"/>
          <w:numId w:val="8"/>
        </w:numPr>
        <w:spacing w:after="120"/>
        <w:rPr>
          <w:rFonts w:ascii="Verdana" w:eastAsia="Verdana" w:hAnsi="Verdana" w:cs="Verdana"/>
        </w:rPr>
      </w:pPr>
      <w:r>
        <w:rPr>
          <w:rFonts w:ascii="Verdana" w:hAnsi="Verdana"/>
        </w:rPr>
        <w:t xml:space="preserve">CC actioned to invite a senior officer from Cornwall Council Waste to brief at the next MVRG meeting. </w:t>
      </w:r>
    </w:p>
    <w:p w:rsidR="0038785D" w:rsidRDefault="002A41FD">
      <w:pPr>
        <w:pStyle w:val="ListParagraph"/>
        <w:numPr>
          <w:ilvl w:val="0"/>
          <w:numId w:val="10"/>
        </w:numPr>
        <w:spacing w:after="120"/>
        <w:rPr>
          <w:rFonts w:ascii="Verdana" w:eastAsia="Verdana" w:hAnsi="Verdana" w:cs="Verdana"/>
        </w:rPr>
      </w:pPr>
      <w:r>
        <w:rPr>
          <w:rFonts w:ascii="Verdana" w:hAnsi="Verdana"/>
        </w:rPr>
        <w:t xml:space="preserve">CB to circulate the email again regarding the meeting he attended on this subject CC. </w:t>
      </w:r>
    </w:p>
    <w:p w:rsidR="0038785D" w:rsidRDefault="002A41FD">
      <w:pPr>
        <w:pStyle w:val="Body"/>
        <w:spacing w:after="120"/>
        <w:rPr>
          <w:rFonts w:ascii="Verdana" w:eastAsia="Verdana" w:hAnsi="Verdana" w:cs="Verdana"/>
        </w:rPr>
      </w:pPr>
      <w:r>
        <w:rPr>
          <w:rFonts w:ascii="Verdana" w:hAnsi="Verdana"/>
        </w:rPr>
        <w:t>Stithians PC</w:t>
      </w:r>
    </w:p>
    <w:p w:rsidR="0038785D" w:rsidRDefault="009C5164">
      <w:pPr>
        <w:pStyle w:val="ListParagraph"/>
        <w:numPr>
          <w:ilvl w:val="0"/>
          <w:numId w:val="10"/>
        </w:numPr>
        <w:spacing w:after="120"/>
        <w:rPr>
          <w:rFonts w:ascii="Verdana" w:eastAsia="Verdana" w:hAnsi="Verdana" w:cs="Verdana"/>
        </w:rPr>
      </w:pPr>
      <w:r>
        <w:rPr>
          <w:rFonts w:ascii="Verdana" w:hAnsi="Verdana"/>
        </w:rPr>
        <w:t>Nothing additional to report</w:t>
      </w:r>
    </w:p>
    <w:p w:rsidR="0038785D" w:rsidRDefault="002A41FD">
      <w:pPr>
        <w:pStyle w:val="Body"/>
        <w:spacing w:after="120"/>
        <w:rPr>
          <w:rFonts w:ascii="Verdana" w:eastAsia="Verdana" w:hAnsi="Verdana" w:cs="Verdana"/>
        </w:rPr>
      </w:pPr>
      <w:r>
        <w:rPr>
          <w:rFonts w:ascii="Verdana" w:hAnsi="Verdana"/>
        </w:rPr>
        <w:t>Chacewater PC</w:t>
      </w:r>
    </w:p>
    <w:p w:rsidR="0038785D" w:rsidRDefault="002A41FD">
      <w:pPr>
        <w:pStyle w:val="ListParagraph"/>
        <w:numPr>
          <w:ilvl w:val="0"/>
          <w:numId w:val="12"/>
        </w:numPr>
        <w:spacing w:after="0"/>
        <w:rPr>
          <w:rFonts w:ascii="Verdana" w:eastAsia="Verdana" w:hAnsi="Verdana" w:cs="Verdana"/>
          <w:b/>
          <w:bCs/>
        </w:rPr>
      </w:pPr>
      <w:r>
        <w:rPr>
          <w:rFonts w:ascii="Verdana" w:hAnsi="Verdana"/>
        </w:rPr>
        <w:t>Chacewater hosting an Environmental “Question Time” Thurs 28</w:t>
      </w:r>
      <w:r>
        <w:rPr>
          <w:rFonts w:ascii="Verdana" w:hAnsi="Verdana"/>
          <w:vertAlign w:val="superscript"/>
        </w:rPr>
        <w:t>th</w:t>
      </w:r>
      <w:r>
        <w:rPr>
          <w:rFonts w:ascii="Verdana" w:hAnsi="Verdana"/>
        </w:rPr>
        <w:t xml:space="preserve"> Nov (Village Hall) at which prospective parliamentary candidates will be “grilled”</w:t>
      </w:r>
    </w:p>
    <w:p w:rsidR="0038785D" w:rsidRDefault="0038785D">
      <w:pPr>
        <w:pStyle w:val="Body"/>
        <w:spacing w:after="0"/>
        <w:rPr>
          <w:rFonts w:ascii="Verdana" w:eastAsia="Verdana" w:hAnsi="Verdana" w:cs="Verdana"/>
          <w:b/>
          <w:bCs/>
        </w:rPr>
      </w:pPr>
    </w:p>
    <w:p w:rsidR="0038785D" w:rsidRDefault="002A41FD">
      <w:pPr>
        <w:pStyle w:val="Body"/>
        <w:spacing w:after="120"/>
        <w:rPr>
          <w:rFonts w:ascii="Verdana" w:eastAsia="Verdana" w:hAnsi="Verdana" w:cs="Verdana"/>
          <w:b/>
          <w:bCs/>
        </w:rPr>
      </w:pPr>
      <w:r>
        <w:rPr>
          <w:rFonts w:ascii="Verdana" w:hAnsi="Verdana"/>
          <w:b/>
          <w:bCs/>
        </w:rPr>
        <w:t xml:space="preserve">Community Link </w:t>
      </w:r>
      <w:r w:rsidRPr="009C5164">
        <w:rPr>
          <w:rFonts w:ascii="Verdana" w:hAnsi="Verdana"/>
          <w:b/>
          <w:bCs/>
          <w:color w:val="auto"/>
          <w:u w:color="FF0000"/>
        </w:rPr>
        <w:t>Officer’s</w:t>
      </w:r>
      <w:r w:rsidRPr="009C5164">
        <w:rPr>
          <w:rFonts w:ascii="Verdana" w:hAnsi="Verdana"/>
          <w:b/>
          <w:bCs/>
          <w:color w:val="auto"/>
          <w:lang w:val="fr-FR"/>
        </w:rPr>
        <w:t xml:space="preserve"> R</w:t>
      </w:r>
      <w:r>
        <w:rPr>
          <w:rFonts w:ascii="Verdana" w:hAnsi="Verdana"/>
          <w:b/>
          <w:bCs/>
          <w:lang w:val="fr-FR"/>
        </w:rPr>
        <w:t>eport</w:t>
      </w:r>
    </w:p>
    <w:p w:rsidR="0038785D" w:rsidRDefault="002A41FD">
      <w:pPr>
        <w:pStyle w:val="Body"/>
        <w:spacing w:after="120"/>
        <w:rPr>
          <w:rFonts w:ascii="Verdana" w:eastAsia="Verdana" w:hAnsi="Verdana" w:cs="Verdana"/>
        </w:rPr>
      </w:pPr>
      <w:r>
        <w:rPr>
          <w:rFonts w:ascii="Verdana" w:hAnsi="Verdana"/>
        </w:rPr>
        <w:t>CC gave the following verbal update;</w:t>
      </w:r>
    </w:p>
    <w:p w:rsidR="0038785D" w:rsidRDefault="002A41FD">
      <w:pPr>
        <w:pStyle w:val="ListParagraph"/>
        <w:numPr>
          <w:ilvl w:val="0"/>
          <w:numId w:val="14"/>
        </w:numPr>
        <w:spacing w:after="120"/>
        <w:rPr>
          <w:rFonts w:ascii="Verdana" w:eastAsia="Verdana" w:hAnsi="Verdana" w:cs="Verdana"/>
        </w:rPr>
      </w:pPr>
      <w:r>
        <w:rPr>
          <w:rFonts w:ascii="Verdana" w:hAnsi="Verdana"/>
        </w:rPr>
        <w:t>She thanked those who attended and supported the Community Chest Celebration event held at Stithians Church on 16</w:t>
      </w:r>
      <w:r>
        <w:rPr>
          <w:rFonts w:ascii="Verdana" w:hAnsi="Verdana"/>
          <w:vertAlign w:val="superscript"/>
        </w:rPr>
        <w:t>th</w:t>
      </w:r>
      <w:r>
        <w:rPr>
          <w:rFonts w:ascii="Verdana" w:hAnsi="Verdana"/>
        </w:rPr>
        <w:t xml:space="preserve"> Oct. She is now looking for new venues for the 2020 event.</w:t>
      </w:r>
    </w:p>
    <w:p w:rsidR="0038785D" w:rsidRDefault="002A41FD">
      <w:pPr>
        <w:pStyle w:val="ListParagraph"/>
        <w:numPr>
          <w:ilvl w:val="0"/>
          <w:numId w:val="14"/>
        </w:numPr>
        <w:spacing w:after="120"/>
        <w:rPr>
          <w:rFonts w:ascii="Verdana" w:eastAsia="Verdana" w:hAnsi="Verdana" w:cs="Verdana"/>
        </w:rPr>
      </w:pPr>
      <w:r>
        <w:rPr>
          <w:rFonts w:ascii="Verdana" w:hAnsi="Verdana"/>
        </w:rPr>
        <w:t>The Redruth Youth café Hideaway 77 officially launched on 12</w:t>
      </w:r>
      <w:r>
        <w:rPr>
          <w:rFonts w:ascii="Verdana" w:hAnsi="Verdana"/>
          <w:vertAlign w:val="superscript"/>
        </w:rPr>
        <w:t>th</w:t>
      </w:r>
      <w:r>
        <w:rPr>
          <w:rFonts w:ascii="Verdana" w:hAnsi="Verdana"/>
        </w:rPr>
        <w:t xml:space="preserve"> Sept at 77 Fore Street in Redruth (above Warrens Bakery) visit the website at </w:t>
      </w:r>
      <w:hyperlink r:id="rId10" w:history="1">
        <w:r>
          <w:rPr>
            <w:rStyle w:val="Hyperlink0"/>
            <w:rFonts w:ascii="Verdana" w:hAnsi="Verdana"/>
          </w:rPr>
          <w:t>www.hideaway77.co.uk</w:t>
        </w:r>
      </w:hyperlink>
      <w:r>
        <w:rPr>
          <w:rFonts w:ascii="Verdana" w:hAnsi="Verdana"/>
        </w:rPr>
        <w:t xml:space="preserve"> and please signpost young people there – its opening hours are Monday, Wednesday and Friday evenings 6-9pm.  It is proving so popular that there will be a Saturday opening once a month also.</w:t>
      </w:r>
    </w:p>
    <w:p w:rsidR="0038785D" w:rsidRDefault="002A41FD">
      <w:pPr>
        <w:pStyle w:val="ListParagraph"/>
        <w:numPr>
          <w:ilvl w:val="0"/>
          <w:numId w:val="14"/>
        </w:numPr>
        <w:spacing w:after="120"/>
        <w:rPr>
          <w:rFonts w:ascii="Verdana" w:eastAsia="Verdana" w:hAnsi="Verdana" w:cs="Verdana"/>
        </w:rPr>
      </w:pPr>
      <w:r>
        <w:rPr>
          <w:rFonts w:ascii="Verdana" w:hAnsi="Verdana"/>
        </w:rPr>
        <w:t>The Localism Summit at Wadebridge showground on 6</w:t>
      </w:r>
      <w:r>
        <w:rPr>
          <w:rFonts w:ascii="Verdana" w:hAnsi="Verdana"/>
          <w:vertAlign w:val="superscript"/>
        </w:rPr>
        <w:t>th</w:t>
      </w:r>
      <w:r>
        <w:rPr>
          <w:rFonts w:ascii="Verdana" w:hAnsi="Verdana"/>
        </w:rPr>
        <w:t xml:space="preserve"> Nov was well received - various issues were debated that align with the MVRG aspirations.</w:t>
      </w:r>
    </w:p>
    <w:p w:rsidR="0038785D" w:rsidRDefault="002A41FD">
      <w:pPr>
        <w:pStyle w:val="ListParagraph"/>
        <w:numPr>
          <w:ilvl w:val="0"/>
          <w:numId w:val="14"/>
        </w:numPr>
        <w:spacing w:after="120"/>
        <w:rPr>
          <w:rFonts w:ascii="Verdana" w:eastAsia="Verdana" w:hAnsi="Verdana" w:cs="Verdana"/>
        </w:rPr>
      </w:pPr>
      <w:r>
        <w:rPr>
          <w:rFonts w:ascii="Verdana" w:hAnsi="Verdana"/>
        </w:rPr>
        <w:t>The CPIR CN Panel (CNP) meeting on 12</w:t>
      </w:r>
      <w:r>
        <w:rPr>
          <w:rFonts w:ascii="Verdana" w:hAnsi="Verdana"/>
          <w:vertAlign w:val="superscript"/>
        </w:rPr>
        <w:t>th</w:t>
      </w:r>
      <w:r>
        <w:rPr>
          <w:rFonts w:ascii="Verdana" w:hAnsi="Verdana"/>
        </w:rPr>
        <w:t xml:space="preserve"> Nov included an inspiring visit to Mary Anson’s care home at Scorrier, Crossroads. This was followed by the main meeting at Kresen Kernow, Redruth, which provided various presentations focused on “Health of the People and the Place”. The evening concluded with a tour of this fantastic new building and facility. Both meetings were very well attended with over 70 at Kresen Kernow.</w:t>
      </w:r>
    </w:p>
    <w:p w:rsidR="0038785D" w:rsidRDefault="002A41FD">
      <w:pPr>
        <w:pStyle w:val="ListParagraph"/>
        <w:numPr>
          <w:ilvl w:val="0"/>
          <w:numId w:val="14"/>
        </w:numPr>
        <w:spacing w:after="120"/>
        <w:rPr>
          <w:rFonts w:ascii="Verdana" w:eastAsia="Verdana" w:hAnsi="Verdana" w:cs="Verdana"/>
        </w:rPr>
      </w:pPr>
      <w:r>
        <w:rPr>
          <w:rFonts w:ascii="Verdana" w:hAnsi="Verdana"/>
        </w:rPr>
        <w:t>The next CNP meeting takes place on 22</w:t>
      </w:r>
      <w:r>
        <w:rPr>
          <w:rFonts w:ascii="Verdana" w:hAnsi="Verdana"/>
          <w:vertAlign w:val="superscript"/>
        </w:rPr>
        <w:t>nd</w:t>
      </w:r>
      <w:r>
        <w:rPr>
          <w:rFonts w:ascii="Verdana" w:hAnsi="Verdana"/>
        </w:rPr>
        <w:t xml:space="preserve"> Jan 2020 at Pool School Academy and the topics will include: The Family Learning Hub, Cornwall Council’s budget consultation and a talk from veterans at Active Plus CIC.</w:t>
      </w:r>
    </w:p>
    <w:p w:rsidR="0038785D" w:rsidRDefault="002A41FD">
      <w:pPr>
        <w:pStyle w:val="ListParagraph"/>
        <w:numPr>
          <w:ilvl w:val="0"/>
          <w:numId w:val="14"/>
        </w:numPr>
        <w:spacing w:after="120"/>
        <w:rPr>
          <w:rFonts w:ascii="Verdana" w:eastAsia="Verdana" w:hAnsi="Verdana" w:cs="Verdana"/>
        </w:rPr>
      </w:pPr>
      <w:r>
        <w:rPr>
          <w:rFonts w:ascii="Verdana" w:hAnsi="Verdana"/>
        </w:rPr>
        <w:t>A motion was proposed and agreed at the recent CPIR CNP to set up a CPIR Climate Change Action Group.</w:t>
      </w:r>
    </w:p>
    <w:p w:rsidR="0038785D" w:rsidRDefault="002A41FD">
      <w:pPr>
        <w:pStyle w:val="Body"/>
        <w:spacing w:after="120"/>
        <w:rPr>
          <w:rFonts w:ascii="Verdana" w:eastAsia="Verdana" w:hAnsi="Verdana" w:cs="Verdana"/>
          <w:b/>
          <w:bCs/>
        </w:rPr>
      </w:pPr>
      <w:r>
        <w:rPr>
          <w:rFonts w:ascii="Verdana" w:hAnsi="Verdana"/>
          <w:b/>
          <w:bCs/>
        </w:rPr>
        <w:t xml:space="preserve">Rural Status Report (RSR) – Simon Mould, guest speaker, Cornwall Council </w:t>
      </w:r>
    </w:p>
    <w:p w:rsidR="0038785D" w:rsidRDefault="002A41FD">
      <w:pPr>
        <w:pStyle w:val="Body"/>
        <w:spacing w:after="120"/>
        <w:rPr>
          <w:rFonts w:ascii="Verdana" w:eastAsia="Verdana" w:hAnsi="Verdana" w:cs="Verdana"/>
        </w:rPr>
      </w:pPr>
      <w:r>
        <w:rPr>
          <w:rFonts w:ascii="Verdana" w:hAnsi="Verdana"/>
        </w:rPr>
        <w:t xml:space="preserve">SM confirmed that Cornwall Council does recognise this important piece of work and will be deployed around relevant desk areas within Cornwall Council if/as </w:t>
      </w:r>
      <w:r>
        <w:rPr>
          <w:rFonts w:ascii="Verdana" w:hAnsi="Verdana"/>
        </w:rPr>
        <w:lastRenderedPageBreak/>
        <w:t>required. He supports the links with the different key partner agencies and that the CLO (Charlotte Caldwell) is the link in to the Council services.</w:t>
      </w:r>
    </w:p>
    <w:p w:rsidR="0038785D" w:rsidRPr="009C5164" w:rsidRDefault="002A41FD">
      <w:pPr>
        <w:pStyle w:val="Body"/>
        <w:spacing w:after="120"/>
        <w:rPr>
          <w:rFonts w:ascii="Verdana" w:eastAsia="Verdana" w:hAnsi="Verdana" w:cs="Verdana"/>
          <w:color w:val="auto"/>
          <w:u w:color="FF0000"/>
        </w:rPr>
      </w:pPr>
      <w:bookmarkStart w:id="1" w:name="_GoBack"/>
      <w:r w:rsidRPr="009C5164">
        <w:rPr>
          <w:rFonts w:ascii="Verdana" w:hAnsi="Verdana"/>
          <w:color w:val="auto"/>
          <w:u w:color="FF0000"/>
        </w:rPr>
        <w:t>It was agreed that parishes will supply updates to the RSR to AW who will then incorporate these into the next version of the document and forward it to SM.</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He explained how Towns are focusing on “Place Shaping” and agreed that many threads are applicable to other rural areas, as identified in the RSR as presented.</w:t>
      </w:r>
    </w:p>
    <w:p w:rsidR="0038785D" w:rsidRPr="009C5164" w:rsidRDefault="002A41FD">
      <w:pPr>
        <w:pStyle w:val="Body"/>
        <w:spacing w:after="120"/>
        <w:rPr>
          <w:rFonts w:ascii="Verdana" w:eastAsia="Verdana" w:hAnsi="Verdana" w:cs="Verdana"/>
          <w:color w:val="auto"/>
          <w:u w:color="FF0000"/>
        </w:rPr>
      </w:pPr>
      <w:r w:rsidRPr="009C5164">
        <w:rPr>
          <w:rFonts w:ascii="Verdana" w:hAnsi="Verdana"/>
          <w:color w:val="auto"/>
        </w:rPr>
        <w:t xml:space="preserve">He is keen that we “hold the mirror up” to public sector organisations and look for a common definition and understanding of “Place”. </w:t>
      </w:r>
      <w:r w:rsidRPr="009C5164">
        <w:rPr>
          <w:rFonts w:ascii="Verdana" w:hAnsi="Verdana"/>
          <w:color w:val="auto"/>
          <w:u w:color="FF0000"/>
        </w:rPr>
        <w:t>In particular, there may be conflicts between “place” and “community”.</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He welcomed challenge and said that there is an opportunity to lever in more resources at a CN area level.</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Community Emergency Plans (CEPs) were discussed and CC stressed it was important to contact her to arrange support and templates in drafting such a valuable plan.</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CB commented that 40% of our electorate live in rural areas and that the report could help similar areas in Cornwall.</w:t>
      </w:r>
    </w:p>
    <w:p w:rsidR="0038785D" w:rsidRPr="009C5164" w:rsidRDefault="002A41FD">
      <w:pPr>
        <w:pStyle w:val="Body"/>
        <w:spacing w:after="120"/>
        <w:rPr>
          <w:rFonts w:ascii="Verdana" w:eastAsia="Verdana" w:hAnsi="Verdana" w:cs="Verdana"/>
          <w:color w:val="auto"/>
        </w:rPr>
      </w:pPr>
      <w:r w:rsidRPr="009C5164">
        <w:rPr>
          <w:rFonts w:ascii="Verdana" w:hAnsi="Verdana"/>
          <w:color w:val="auto"/>
        </w:rPr>
        <w:t xml:space="preserve">Debate followed and other </w:t>
      </w:r>
      <w:r w:rsidRPr="009C5164">
        <w:rPr>
          <w:rFonts w:ascii="Verdana" w:hAnsi="Verdana"/>
          <w:color w:val="auto"/>
          <w:u w:color="FF0000"/>
        </w:rPr>
        <w:t>points</w:t>
      </w:r>
      <w:r w:rsidRPr="009C5164">
        <w:rPr>
          <w:rFonts w:ascii="Verdana" w:hAnsi="Verdana"/>
          <w:color w:val="auto"/>
        </w:rPr>
        <w:t xml:space="preserve"> identified </w:t>
      </w:r>
      <w:r w:rsidRPr="009C5164">
        <w:rPr>
          <w:rFonts w:ascii="Verdana" w:hAnsi="Verdana"/>
          <w:color w:val="auto"/>
          <w:u w:color="FF0000"/>
        </w:rPr>
        <w:t>included</w:t>
      </w:r>
      <w:r w:rsidRPr="009C5164">
        <w:rPr>
          <w:rFonts w:ascii="Verdana" w:hAnsi="Verdana"/>
          <w:color w:val="auto"/>
        </w:rPr>
        <w:t>:</w:t>
      </w:r>
    </w:p>
    <w:bookmarkEnd w:id="1"/>
    <w:p w:rsidR="0038785D" w:rsidRDefault="002A41FD">
      <w:pPr>
        <w:pStyle w:val="ListParagraph"/>
        <w:numPr>
          <w:ilvl w:val="0"/>
          <w:numId w:val="16"/>
        </w:numPr>
        <w:spacing w:after="120"/>
        <w:rPr>
          <w:rFonts w:ascii="Verdana" w:eastAsia="Verdana" w:hAnsi="Verdana" w:cs="Verdana"/>
        </w:rPr>
      </w:pPr>
      <w:r>
        <w:rPr>
          <w:rFonts w:ascii="Verdana" w:hAnsi="Verdana"/>
        </w:rPr>
        <w:t>The ‘Report It’ tool will include logging instances of Illegal Use of PRoW/Trails at some point in the New Year.</w:t>
      </w:r>
    </w:p>
    <w:p w:rsidR="0038785D" w:rsidRDefault="002A41FD">
      <w:pPr>
        <w:pStyle w:val="ListParagraph"/>
        <w:numPr>
          <w:ilvl w:val="0"/>
          <w:numId w:val="16"/>
        </w:numPr>
        <w:spacing w:after="120"/>
        <w:rPr>
          <w:rFonts w:ascii="Verdana" w:eastAsia="Verdana" w:hAnsi="Verdana" w:cs="Verdana"/>
        </w:rPr>
      </w:pPr>
      <w:r>
        <w:rPr>
          <w:rFonts w:ascii="Verdana" w:hAnsi="Verdana"/>
        </w:rPr>
        <w:t>The Summit and Climate Change – funding needed to support some action.</w:t>
      </w:r>
    </w:p>
    <w:p w:rsidR="0038785D" w:rsidRDefault="002A41FD">
      <w:pPr>
        <w:pStyle w:val="ListParagraph"/>
        <w:numPr>
          <w:ilvl w:val="0"/>
          <w:numId w:val="16"/>
        </w:numPr>
        <w:spacing w:after="120"/>
        <w:rPr>
          <w:rFonts w:ascii="Verdana" w:eastAsia="Verdana" w:hAnsi="Verdana" w:cs="Verdana"/>
        </w:rPr>
      </w:pPr>
      <w:r>
        <w:rPr>
          <w:rFonts w:ascii="Verdana" w:hAnsi="Verdana"/>
        </w:rPr>
        <w:t>Crowdfunder can be a useful addition to Community Chest funding, to enable it to stretch further.</w:t>
      </w:r>
    </w:p>
    <w:p w:rsidR="0038785D" w:rsidRDefault="002A41FD">
      <w:pPr>
        <w:pStyle w:val="ListParagraph"/>
        <w:numPr>
          <w:ilvl w:val="0"/>
          <w:numId w:val="16"/>
        </w:numPr>
        <w:spacing w:after="120"/>
        <w:rPr>
          <w:rFonts w:ascii="Verdana" w:eastAsia="Verdana" w:hAnsi="Verdana" w:cs="Verdana"/>
        </w:rPr>
      </w:pPr>
      <w:r>
        <w:rPr>
          <w:rFonts w:ascii="Verdana" w:hAnsi="Verdana"/>
        </w:rPr>
        <w:t>Other key organisations were thought to be key to the RSR action, including LEP, Chamber, Climate Change groups</w:t>
      </w:r>
    </w:p>
    <w:p w:rsidR="0038785D" w:rsidRDefault="002A41FD">
      <w:pPr>
        <w:pStyle w:val="Body"/>
        <w:spacing w:after="120"/>
        <w:rPr>
          <w:rFonts w:ascii="Verdana" w:eastAsia="Verdana" w:hAnsi="Verdana" w:cs="Verdana"/>
        </w:rPr>
      </w:pPr>
      <w:r>
        <w:rPr>
          <w:rFonts w:ascii="Verdana" w:hAnsi="Verdana"/>
        </w:rPr>
        <w:t>All thanked SM for his input and attendance.</w:t>
      </w:r>
    </w:p>
    <w:p w:rsidR="0038785D" w:rsidRDefault="0038785D">
      <w:pPr>
        <w:pStyle w:val="Body"/>
        <w:spacing w:after="120"/>
        <w:rPr>
          <w:rFonts w:ascii="Verdana" w:eastAsia="Verdana" w:hAnsi="Verdana" w:cs="Verdana"/>
        </w:rPr>
      </w:pPr>
    </w:p>
    <w:p w:rsidR="0038785D" w:rsidRDefault="002A41FD">
      <w:pPr>
        <w:pStyle w:val="Body"/>
        <w:spacing w:after="120"/>
        <w:rPr>
          <w:rFonts w:ascii="Verdana" w:eastAsia="Verdana" w:hAnsi="Verdana" w:cs="Verdana"/>
          <w:b/>
          <w:bCs/>
        </w:rPr>
      </w:pPr>
      <w:r>
        <w:rPr>
          <w:rFonts w:ascii="Verdana" w:hAnsi="Verdana"/>
          <w:b/>
          <w:bCs/>
        </w:rPr>
        <w:t>Date, time and venue of next meeting</w:t>
      </w:r>
    </w:p>
    <w:p w:rsidR="0038785D" w:rsidRDefault="002A41FD">
      <w:pPr>
        <w:pStyle w:val="Body"/>
        <w:spacing w:after="120"/>
        <w:rPr>
          <w:rFonts w:ascii="Verdana" w:eastAsia="Verdana" w:hAnsi="Verdana" w:cs="Verdana"/>
        </w:rPr>
      </w:pPr>
      <w:r>
        <w:rPr>
          <w:rFonts w:ascii="Verdana" w:hAnsi="Verdana"/>
        </w:rPr>
        <w:t>To be held at the Stithians Centre on 16</w:t>
      </w:r>
      <w:r>
        <w:rPr>
          <w:rFonts w:ascii="Verdana" w:hAnsi="Verdana"/>
          <w:vertAlign w:val="superscript"/>
        </w:rPr>
        <w:t>th</w:t>
      </w:r>
      <w:r>
        <w:rPr>
          <w:rFonts w:ascii="Verdana" w:hAnsi="Verdana"/>
        </w:rPr>
        <w:t xml:space="preserve"> Jan 2020 2-4pm.</w:t>
      </w:r>
    </w:p>
    <w:sectPr w:rsidR="0038785D" w:rsidSect="00600A6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CC" w:rsidRDefault="000069CC">
      <w:r>
        <w:separator/>
      </w:r>
    </w:p>
  </w:endnote>
  <w:endnote w:type="continuationSeparator" w:id="0">
    <w:p w:rsidR="000069CC" w:rsidRDefault="00006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4" w:rsidRDefault="009C5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5D" w:rsidRDefault="0038785D">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4" w:rsidRDefault="009C5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CC" w:rsidRDefault="000069CC">
      <w:r>
        <w:separator/>
      </w:r>
    </w:p>
  </w:footnote>
  <w:footnote w:type="continuationSeparator" w:id="0">
    <w:p w:rsidR="000069CC" w:rsidRDefault="00006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4" w:rsidRDefault="009C5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5D" w:rsidRDefault="00600A62">
    <w:pPr>
      <w:pStyle w:val="Header"/>
      <w:tabs>
        <w:tab w:val="clear" w:pos="9026"/>
        <w:tab w:val="right" w:pos="9000"/>
      </w:tabs>
    </w:pPr>
    <w:r>
      <w:rPr>
        <w:noProof/>
        <w:lang w:val="en-GB"/>
      </w:rPr>
      <w:pict>
        <v:shapetype id="_x0000_t202" coordsize="21600,21600" o:spt="202" path="m,l,21600r21600,l21600,xe">
          <v:stroke joinstyle="miter"/>
          <v:path gradientshapeok="t" o:connecttype="rect"/>
        </v:shapetype>
        <v:shape id="MSIPCMcf6b4637a83b1057927b1ea7" o:spid="_x0000_s4099" type="#_x0000_t202" alt="{&quot;HashCode&quot;:-2130211288,&quot;Height&quot;:842.0,&quot;Width&quot;:595.0,&quot;Placement&quot;:&quot;Header&quot;,&quot;Index&quot;:&quot;Primary&quot;,&quot;Section&quot;:1,&quot;Top&quot;:0.0,&quot;Left&quot;:0.0}" style="position:absolute;margin-left:0;margin-top:15pt;width:595pt;height:12.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" o:allowincell="f" filled="f" stroked="f" strokeweight=".5pt">
          <v:fill o:detectmouseclick="t"/>
          <v:textbox style="mso-fit-shape-to-text:t" inset="3.6pt,0,20pt,0">
            <w:txbxContent>
              <w:p w:rsidR="009C5164" w:rsidRPr="009C5164" w:rsidRDefault="009C5164" w:rsidP="009C5164">
                <w:pPr>
                  <w:jc w:val="right"/>
                  <w:rPr>
                    <w:rFonts w:ascii="Calibri" w:hAnsi="Calibri" w:cs="Calibri"/>
                    <w:color w:val="FF8C00"/>
                    <w:sz w:val="20"/>
                  </w:rPr>
                </w:pPr>
                <w:r w:rsidRPr="009C5164">
                  <w:rPr>
                    <w:rFonts w:ascii="Calibri" w:hAnsi="Calibri" w:cs="Calibri"/>
                    <w:color w:val="FF8C00"/>
                    <w:sz w:val="20"/>
                  </w:rPr>
                  <w:t>Information Classification: CONTROLLED</w:t>
                </w:r>
              </w:p>
            </w:txbxContent>
          </v:textbox>
          <w10:wrap anchorx="page" anchory="page"/>
        </v:shape>
      </w:pict>
    </w:r>
    <w:r>
      <w:rPr>
        <w:noProof/>
        <w:lang w:val="en-GB"/>
      </w:rPr>
      <w:pict>
        <v:rect id="officeArt object" o:spid="_x0000_s4098" style="position:absolute;margin-left:91.45pt;margin-top:297.2pt;width:412.4pt;height:247.45pt;rotation:-45;z-index:-251658240;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" filled="f" stroked="f" strokeweight="1pt">
          <v:stroke miterlimit="4"/>
          <v:textbox inset="0,0,0,0">
            <w:txbxContent>
              <w:p w:rsidR="0038785D" w:rsidRDefault="002A41FD">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rect>
      </w:pict>
    </w:r>
    <w:r>
      <w:rPr>
        <w:noProof/>
        <w:lang w:val="en-GB"/>
      </w:rPr>
      <w:pict>
        <v:rect id="_x0000_s4097" style="position:absolute;margin-left:0;margin-top:15pt;width:595.5pt;height:21pt;z-index:-251657216;visibility:visible;mso-wrap-distance-left:12pt;mso-wrap-distance-top:12pt;mso-wrap-distance-right:12pt;mso-wrap-distance-bottom:12pt;mso-position-horizontal-relative:page;mso-position-vertical-relative:page" filled="f" stroked="f" strokeweight="1pt">
          <v:stroke miterlimit="4"/>
          <v:textbox>
            <w:txbxContent>
              <w:p w:rsidR="00600A62" w:rsidRDefault="000069CC">
                <w:pPr>
                  <w:pStyle w:val="Body"/>
                  <w:spacing w:after="0"/>
                  <w:jc w:val="right"/>
                </w:pPr>
                <w:r>
                  <w:rPr>
                    <w:color w:val="FF8C00"/>
                    <w:sz w:val="20"/>
                    <w:szCs w:val="20"/>
                    <w:u w:color="FF8C00"/>
                  </w:rPr>
                  <w:t>Information Classification: CONTROLLED</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4" w:rsidRDefault="009C5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05F"/>
    <w:multiLevelType w:val="hybridMultilevel"/>
    <w:tmpl w:val="7EE0C278"/>
    <w:styleLink w:val="ImportedStyle8"/>
    <w:lvl w:ilvl="0" w:tplc="2EEA52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2841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2E9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1E1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FAD5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6602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C9B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F656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4AA6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900084"/>
    <w:multiLevelType w:val="hybridMultilevel"/>
    <w:tmpl w:val="CBE2462E"/>
    <w:styleLink w:val="ImportedStyle4"/>
    <w:lvl w:ilvl="0" w:tplc="D1E85D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6CF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09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E94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249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66D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5CD6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E69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5432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78C026E"/>
    <w:multiLevelType w:val="hybridMultilevel"/>
    <w:tmpl w:val="D9A409E8"/>
    <w:styleLink w:val="ImportedStyle1"/>
    <w:lvl w:ilvl="0" w:tplc="464A12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7249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680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E19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AD6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09C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041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2818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D47A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DA62408"/>
    <w:multiLevelType w:val="hybridMultilevel"/>
    <w:tmpl w:val="7EE0C278"/>
    <w:numStyleLink w:val="ImportedStyle8"/>
  </w:abstractNum>
  <w:abstractNum w:abstractNumId="4">
    <w:nsid w:val="2C045890"/>
    <w:multiLevelType w:val="hybridMultilevel"/>
    <w:tmpl w:val="C92C49A8"/>
    <w:numStyleLink w:val="ImportedStyle7"/>
  </w:abstractNum>
  <w:abstractNum w:abstractNumId="5">
    <w:nsid w:val="2DAA0E22"/>
    <w:multiLevelType w:val="hybridMultilevel"/>
    <w:tmpl w:val="D9A409E8"/>
    <w:numStyleLink w:val="ImportedStyle1"/>
  </w:abstractNum>
  <w:abstractNum w:abstractNumId="6">
    <w:nsid w:val="2F562E6C"/>
    <w:multiLevelType w:val="hybridMultilevel"/>
    <w:tmpl w:val="90CED248"/>
    <w:numStyleLink w:val="ImportedStyle5"/>
  </w:abstractNum>
  <w:abstractNum w:abstractNumId="7">
    <w:nsid w:val="352C1C9D"/>
    <w:multiLevelType w:val="hybridMultilevel"/>
    <w:tmpl w:val="57D01E32"/>
    <w:numStyleLink w:val="ImportedStyle2"/>
  </w:abstractNum>
  <w:abstractNum w:abstractNumId="8">
    <w:nsid w:val="3B6143DF"/>
    <w:multiLevelType w:val="hybridMultilevel"/>
    <w:tmpl w:val="4F1A2DDA"/>
    <w:numStyleLink w:val="ImportedStyle3"/>
  </w:abstractNum>
  <w:abstractNum w:abstractNumId="9">
    <w:nsid w:val="5116787D"/>
    <w:multiLevelType w:val="hybridMultilevel"/>
    <w:tmpl w:val="57D01E32"/>
    <w:styleLink w:val="ImportedStyle2"/>
    <w:lvl w:ilvl="0" w:tplc="A9CC7D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3831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877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801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7869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41D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BEE1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967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B819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3FA69F8"/>
    <w:multiLevelType w:val="hybridMultilevel"/>
    <w:tmpl w:val="EDCA25D4"/>
    <w:numStyleLink w:val="ImportedStyle6"/>
  </w:abstractNum>
  <w:abstractNum w:abstractNumId="11">
    <w:nsid w:val="57D26D78"/>
    <w:multiLevelType w:val="hybridMultilevel"/>
    <w:tmpl w:val="C92C49A8"/>
    <w:styleLink w:val="ImportedStyle7"/>
    <w:lvl w:ilvl="0" w:tplc="241229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B425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5E65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24A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E0A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EB4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CF2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ED1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6C9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8637443"/>
    <w:multiLevelType w:val="hybridMultilevel"/>
    <w:tmpl w:val="EDCA25D4"/>
    <w:styleLink w:val="ImportedStyle6"/>
    <w:lvl w:ilvl="0" w:tplc="86EC6F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076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45D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C47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4291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0C8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A28C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41A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4203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43847B5"/>
    <w:multiLevelType w:val="hybridMultilevel"/>
    <w:tmpl w:val="4F1A2DDA"/>
    <w:styleLink w:val="ImportedStyle3"/>
    <w:lvl w:ilvl="0" w:tplc="8E5283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85B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FC24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AC5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3CAB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4F3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A38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5A8B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B8FB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BBD4E5C"/>
    <w:multiLevelType w:val="hybridMultilevel"/>
    <w:tmpl w:val="CBE2462E"/>
    <w:numStyleLink w:val="ImportedStyle4"/>
  </w:abstractNum>
  <w:abstractNum w:abstractNumId="15">
    <w:nsid w:val="7CA46642"/>
    <w:multiLevelType w:val="hybridMultilevel"/>
    <w:tmpl w:val="90CED248"/>
    <w:styleLink w:val="ImportedStyle5"/>
    <w:lvl w:ilvl="0" w:tplc="98D4A1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8849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EC0D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1236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9484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544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765C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1837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6A2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9"/>
  </w:num>
  <w:num w:numId="4">
    <w:abstractNumId w:val="7"/>
  </w:num>
  <w:num w:numId="5">
    <w:abstractNumId w:val="13"/>
  </w:num>
  <w:num w:numId="6">
    <w:abstractNumId w:val="8"/>
  </w:num>
  <w:num w:numId="7">
    <w:abstractNumId w:val="1"/>
  </w:num>
  <w:num w:numId="8">
    <w:abstractNumId w:val="14"/>
  </w:num>
  <w:num w:numId="9">
    <w:abstractNumId w:val="15"/>
  </w:num>
  <w:num w:numId="10">
    <w:abstractNumId w:val="6"/>
  </w:num>
  <w:num w:numId="11">
    <w:abstractNumId w:val="12"/>
  </w:num>
  <w:num w:numId="12">
    <w:abstractNumId w:val="10"/>
  </w:num>
  <w:num w:numId="13">
    <w:abstractNumId w:val="11"/>
  </w:num>
  <w:num w:numId="14">
    <w:abstractNumId w:val="4"/>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785D"/>
    <w:rsid w:val="000069CC"/>
    <w:rsid w:val="002A41FD"/>
    <w:rsid w:val="0038785D"/>
    <w:rsid w:val="00600A62"/>
    <w:rsid w:val="007162F9"/>
    <w:rsid w:val="009C5164"/>
    <w:rsid w:val="00B74D32"/>
    <w:rsid w:val="00EE11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A62"/>
    <w:rPr>
      <w:u w:val="single"/>
    </w:rPr>
  </w:style>
  <w:style w:type="paragraph" w:styleId="Header">
    <w:name w:val="header"/>
    <w:rsid w:val="00600A62"/>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rsid w:val="00600A62"/>
    <w:pPr>
      <w:suppressAutoHyphens/>
      <w:outlineLvl w:val="0"/>
    </w:pPr>
    <w:rPr>
      <w:rFonts w:ascii="Calibri" w:eastAsia="Calibri" w:hAnsi="Calibri" w:cs="Calibri"/>
      <w:color w:val="000000"/>
      <w:sz w:val="36"/>
      <w:szCs w:val="36"/>
      <w:lang w:val="de-DE"/>
    </w:rPr>
  </w:style>
  <w:style w:type="paragraph" w:customStyle="1" w:styleId="Body">
    <w:name w:val="Body"/>
    <w:rsid w:val="00600A62"/>
    <w:pPr>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rsid w:val="00600A62"/>
    <w:pPr>
      <w:tabs>
        <w:tab w:val="right" w:pos="9020"/>
      </w:tabs>
    </w:pPr>
    <w:rPr>
      <w:rFonts w:ascii="Helvetica" w:eastAsia="Helvetica" w:hAnsi="Helvetica" w:cs="Helvetica"/>
      <w:color w:val="000000"/>
      <w:sz w:val="24"/>
      <w:szCs w:val="24"/>
    </w:rPr>
  </w:style>
  <w:style w:type="paragraph" w:styleId="ListParagraph">
    <w:name w:val="List Paragraph"/>
    <w:rsid w:val="00600A62"/>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600A62"/>
    <w:pPr>
      <w:numPr>
        <w:numId w:val="1"/>
      </w:numPr>
    </w:pPr>
  </w:style>
  <w:style w:type="numbering" w:customStyle="1" w:styleId="ImportedStyle2">
    <w:name w:val="Imported Style 2"/>
    <w:rsid w:val="00600A62"/>
    <w:pPr>
      <w:numPr>
        <w:numId w:val="3"/>
      </w:numPr>
    </w:pPr>
  </w:style>
  <w:style w:type="numbering" w:customStyle="1" w:styleId="ImportedStyle3">
    <w:name w:val="Imported Style 3"/>
    <w:rsid w:val="00600A62"/>
    <w:pPr>
      <w:numPr>
        <w:numId w:val="5"/>
      </w:numPr>
    </w:pPr>
  </w:style>
  <w:style w:type="numbering" w:customStyle="1" w:styleId="ImportedStyle4">
    <w:name w:val="Imported Style 4"/>
    <w:rsid w:val="00600A62"/>
    <w:pPr>
      <w:numPr>
        <w:numId w:val="7"/>
      </w:numPr>
    </w:pPr>
  </w:style>
  <w:style w:type="numbering" w:customStyle="1" w:styleId="ImportedStyle5">
    <w:name w:val="Imported Style 5"/>
    <w:rsid w:val="00600A62"/>
    <w:pPr>
      <w:numPr>
        <w:numId w:val="9"/>
      </w:numPr>
    </w:pPr>
  </w:style>
  <w:style w:type="numbering" w:customStyle="1" w:styleId="ImportedStyle6">
    <w:name w:val="Imported Style 6"/>
    <w:rsid w:val="00600A62"/>
    <w:pPr>
      <w:numPr>
        <w:numId w:val="11"/>
      </w:numPr>
    </w:pPr>
  </w:style>
  <w:style w:type="numbering" w:customStyle="1" w:styleId="ImportedStyle7">
    <w:name w:val="Imported Style 7"/>
    <w:rsid w:val="00600A62"/>
    <w:pPr>
      <w:numPr>
        <w:numId w:val="13"/>
      </w:numPr>
    </w:pPr>
  </w:style>
  <w:style w:type="character" w:customStyle="1" w:styleId="Hyperlink0">
    <w:name w:val="Hyperlink.0"/>
    <w:basedOn w:val="Hyperlink"/>
    <w:rsid w:val="00600A62"/>
    <w:rPr>
      <w:color w:val="0000FF"/>
      <w:u w:val="single" w:color="0000FF"/>
    </w:rPr>
  </w:style>
  <w:style w:type="numbering" w:customStyle="1" w:styleId="ImportedStyle8">
    <w:name w:val="Imported Style 8"/>
    <w:rsid w:val="00600A62"/>
    <w:pPr>
      <w:numPr>
        <w:numId w:val="15"/>
      </w:numPr>
    </w:pPr>
  </w:style>
  <w:style w:type="paragraph" w:styleId="Footer">
    <w:name w:val="footer"/>
    <w:basedOn w:val="Normal"/>
    <w:link w:val="FooterChar"/>
    <w:uiPriority w:val="99"/>
    <w:unhideWhenUsed/>
    <w:rsid w:val="009C5164"/>
    <w:pPr>
      <w:tabs>
        <w:tab w:val="center" w:pos="4513"/>
        <w:tab w:val="right" w:pos="9026"/>
      </w:tabs>
    </w:pPr>
  </w:style>
  <w:style w:type="character" w:customStyle="1" w:styleId="FooterChar">
    <w:name w:val="Footer Char"/>
    <w:basedOn w:val="DefaultParagraphFont"/>
    <w:link w:val="Footer"/>
    <w:uiPriority w:val="99"/>
    <w:rsid w:val="009C5164"/>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ideaway77.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10344BE8BEF4599AB21F2C15C2D42" ma:contentTypeVersion="11" ma:contentTypeDescription="Create a new document." ma:contentTypeScope="" ma:versionID="a89ebbe9c44cbe49a2fb6a4deeeb1ba3">
  <xsd:schema xmlns:xsd="http://www.w3.org/2001/XMLSchema" xmlns:xs="http://www.w3.org/2001/XMLSchema" xmlns:p="http://schemas.microsoft.com/office/2006/metadata/properties" xmlns:ns3="39eff914-23e2-4f4a-b755-7a5de620d8c5" xmlns:ns4="9e2d8619-9dfe-4783-afb7-6b586c9ef9e9" targetNamespace="http://schemas.microsoft.com/office/2006/metadata/properties" ma:root="true" ma:fieldsID="20a59445d073efca3c9232dd7d933d47" ns3:_="" ns4:_="">
    <xsd:import namespace="39eff914-23e2-4f4a-b755-7a5de620d8c5"/>
    <xsd:import namespace="9e2d8619-9dfe-4783-afb7-6b586c9ef9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f914-23e2-4f4a-b755-7a5de620d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8619-9dfe-4783-afb7-6b586c9ef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0D3CF-C359-408B-9811-9BDCF7924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77867-EE84-4C5D-B8FA-B9C8BF7B8988}">
  <ds:schemaRefs>
    <ds:schemaRef ds:uri="http://schemas.microsoft.com/sharepoint/v3/contenttype/forms"/>
  </ds:schemaRefs>
</ds:datastoreItem>
</file>

<file path=customXml/itemProps3.xml><?xml version="1.0" encoding="utf-8"?>
<ds:datastoreItem xmlns:ds="http://schemas.openxmlformats.org/officeDocument/2006/customXml" ds:itemID="{4434E14C-4901-466A-87DA-585EE72A7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f914-23e2-4f4a-b755-7a5de620d8c5"/>
    <ds:schemaRef ds:uri="9e2d8619-9dfe-4783-afb7-6b586c9e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Charlotte</dc:creator>
  <cp:lastModifiedBy>St Day Parish Counci</cp:lastModifiedBy>
  <cp:revision>2</cp:revision>
  <dcterms:created xsi:type="dcterms:W3CDTF">2019-11-28T22:46:00Z</dcterms:created>
  <dcterms:modified xsi:type="dcterms:W3CDTF">2019-11-28T22:46:00Z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charlotte.caldwell@cornwall.gov.uk</vt:lpwstr>
  </property>
  <property fmtid="{D5CDD505-2E9C-101B-9397-08002B2CF9AE}" pid="5" name="MSIP_Label_65bade86-969a-4cfc-8d70-99d1f0adeaba_SetDate">
    <vt:lpwstr>2019-11-26T13:42:46.5864644Z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0x0101001B210344BE8BEF4599AB21F2C15C2D42</vt:lpwstr>
  </property>
</Properties>
</file>