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="Bangle" w:hAnsi="Bangle"/>
          <w:i/>
          <w:sz w:val="48"/>
          <w:u w:val="single"/>
        </w:rPr>
      </w:pPr>
      <w:r>
        <w:rPr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87630</wp:posOffset>
            </wp:positionV>
            <wp:extent cx="148590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jc w:val="left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48"/>
          <w:u w:val="single"/>
        </w:rPr>
        <w:t>St Day Parish Council</w:t>
      </w:r>
    </w:p>
    <w:p>
      <w:pPr>
        <w:pStyle w:val="4"/>
        <w:jc w:val="left"/>
        <w:rPr>
          <w:rFonts w:ascii="Times New Roman" w:hAnsi="Times New Roman"/>
          <w:sz w:val="20"/>
        </w:rPr>
      </w:pPr>
    </w:p>
    <w:p>
      <w:pPr>
        <w:pStyle w:val="4"/>
        <w:jc w:val="left"/>
        <w:rPr>
          <w:rFonts w:ascii="Times New Roman" w:hAnsi="Times New Roman"/>
          <w:sz w:val="20"/>
        </w:rPr>
      </w:pPr>
    </w:p>
    <w:p>
      <w:pPr>
        <w:pStyle w:val="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bCs/>
          <w:sz w:val="22"/>
          <w:szCs w:val="22"/>
        </w:rPr>
        <w:t>Annual Parish Meeting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>
        <w:rPr>
          <w:rFonts w:asciiTheme="minorHAnsi" w:hAnsiTheme="minorHAnsi" w:cstheme="minorHAnsi"/>
          <w:bCs/>
          <w:sz w:val="22"/>
          <w:szCs w:val="22"/>
        </w:rPr>
        <w:t xml:space="preserve">St Day </w:t>
      </w:r>
      <w:r>
        <w:rPr>
          <w:rFonts w:asciiTheme="minorHAnsi" w:hAnsiTheme="minorHAnsi" w:cstheme="minorHAnsi"/>
          <w:b w:val="0"/>
          <w:sz w:val="22"/>
          <w:szCs w:val="22"/>
        </w:rPr>
        <w:t>to be held on Monday 0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May</w:t>
      </w:r>
      <w:r>
        <w:rPr>
          <w:rFonts w:asciiTheme="minorHAnsi" w:hAnsiTheme="minorHAnsi" w:cstheme="minorHAnsi"/>
          <w:b w:val="0"/>
          <w:sz w:val="22"/>
          <w:szCs w:val="22"/>
        </w:rPr>
        <w:t>, 20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at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6.30pm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in the Enterprise Centre, Vogue, St Day.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 and Chairman’s remarks.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Confirmation of the Minutes of the Annual Parish Meeting held on Monday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sz w:val="22"/>
          <w:szCs w:val="22"/>
        </w:rPr>
        <w:t>th April, 201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tabs>
          <w:tab w:val="left" w:pos="2977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the Chairman on the activities of the Parish Council during the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2021/22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Cornwall Councillor on activities during the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2021/22.</w:t>
      </w:r>
    </w:p>
    <w:p>
      <w:pPr>
        <w:pStyle w:val="4"/>
        <w:tabs>
          <w:tab w:val="left" w:pos="1843"/>
          <w:tab w:val="left" w:pos="2127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the Clerk on the details of the audit for the financial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2020/21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Statement of Accounts for the financial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2021/22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32" w:hanging="43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   Public discussion.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i/>
          <w:iCs/>
          <w:sz w:val="24"/>
          <w:u w:val="single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>
      <w:pPr>
        <w:pStyle w:val="4"/>
        <w:tabs>
          <w:tab w:val="left" w:pos="426"/>
          <w:tab w:val="left" w:pos="3119"/>
          <w:tab w:val="left" w:pos="5529"/>
          <w:tab w:val="left" w:pos="8364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>
      <w:pPr>
        <w:pStyle w:val="4"/>
        <w:tabs>
          <w:tab w:val="left" w:pos="426"/>
          <w:tab w:val="left" w:pos="3119"/>
          <w:tab w:val="left" w:pos="5812"/>
          <w:tab w:val="left" w:pos="8505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sectPr>
      <w:pgSz w:w="12240" w:h="15840"/>
      <w:pgMar w:top="-170" w:right="1418" w:bottom="-39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Bang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469B2"/>
    <w:multiLevelType w:val="multilevel"/>
    <w:tmpl w:val="172469B2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attachedTemplate r:id="rId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0"/>
    <w:rsid w:val="000E2AEA"/>
    <w:rsid w:val="00153687"/>
    <w:rsid w:val="00157EA0"/>
    <w:rsid w:val="00264A4C"/>
    <w:rsid w:val="002F6920"/>
    <w:rsid w:val="003E5302"/>
    <w:rsid w:val="004965C2"/>
    <w:rsid w:val="007A54C1"/>
    <w:rsid w:val="00881328"/>
    <w:rsid w:val="008E7E6D"/>
    <w:rsid w:val="009626DB"/>
    <w:rsid w:val="00B26DAF"/>
    <w:rsid w:val="00B80B89"/>
    <w:rsid w:val="00D97768"/>
    <w:rsid w:val="00D97D8D"/>
    <w:rsid w:val="00E855CD"/>
    <w:rsid w:val="00EF00C1"/>
    <w:rsid w:val="00F8429A"/>
    <w:rsid w:val="00FA142B"/>
    <w:rsid w:val="27072EEB"/>
    <w:rsid w:val="30C80677"/>
    <w:rsid w:val="3AE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qFormat/>
    <w:uiPriority w:val="0"/>
    <w:pPr>
      <w:jc w:val="center"/>
    </w:pPr>
    <w:rPr>
      <w:rFonts w:ascii="Wide Latin" w:hAnsi="Wide Latin"/>
      <w:b/>
      <w:sz w:val="56"/>
    </w:rPr>
  </w:style>
  <w:style w:type="paragraph" w:styleId="5">
    <w:name w:val="Title"/>
    <w:basedOn w:val="1"/>
    <w:qFormat/>
    <w:uiPriority w:val="0"/>
    <w:pPr>
      <w:jc w:val="center"/>
    </w:pPr>
    <w:rPr>
      <w:rFonts w:ascii="Wide Latin" w:hAnsi="Wide Latin"/>
      <w:b/>
      <w:sz w:val="72"/>
    </w:rPr>
  </w:style>
  <w:style w:type="paragraph" w:styleId="6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96</Words>
  <Characters>553</Characters>
  <Lines>4</Lines>
  <Paragraphs>1</Paragraphs>
  <TotalTime>5</TotalTime>
  <ScaleCrop>false</ScaleCrop>
  <LinksUpToDate>false</LinksUpToDate>
  <CharactersWithSpaces>648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2015-03-19T11:31:00Z</dcterms:created>
  <dc:creator>Steve</dc:creator>
  <cp:lastModifiedBy>stday</cp:lastModifiedBy>
  <cp:lastPrinted>2022-05-03T09:16:00Z</cp:lastPrinted>
  <dcterms:modified xsi:type="dcterms:W3CDTF">2022-05-03T16:04:05Z</dcterms:modified>
  <dc:title>St Day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C1CE71CDA6C1498B9F994E94C52BF076</vt:lpwstr>
  </property>
</Properties>
</file>